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1081" w:type="dxa"/>
        <w:jc w:val="center"/>
        <w:tblLayout w:type="fixed"/>
        <w:tblCellMar>
          <w:top w:w="14" w:type="dxa"/>
          <w:left w:w="86" w:type="dxa"/>
          <w:bottom w:w="14" w:type="dxa"/>
          <w:right w:w="86" w:type="dxa"/>
        </w:tblCellMar>
      </w:tblPr>
      <w:tblGrid>
        <w:gridCol w:w="3397"/>
        <w:gridCol w:w="986"/>
        <w:gridCol w:w="2542"/>
        <w:gridCol w:w="1080"/>
        <w:gridCol w:w="934"/>
        <w:gridCol w:w="2142"/>
      </w:tblGrid>
      <w:tr>
        <w:trPr>
          <w:trHeight w:val="340" w:hRule="atLeast"/>
          <w:jc w:val="center"/>
        </w:trPr>
        <w:tc>
          <w:tcPr>
            <w:tcW w:w="4383" w:type="dxa"/>
            <w:gridSpan w:val="2"/>
            <w:tcBorders>
              <w:top w:val="outset" w:color="auto" w:sz="6" w:space="0"/>
              <w:left w:val="single" w:color="C0C0C0" w:sz="4" w:space="0"/>
              <w:bottom w:val="outset" w:color="auto" w:sz="6" w:space="0"/>
              <w:right w:val="nil"/>
            </w:tcBorders>
            <w:vAlign w:val="center"/>
          </w:tcPr>
          <w:p>
            <w:pPr>
              <w:ind w:right="-69"/>
              <w:rPr>
                <w:rFonts w:hint="eastAsia" w:ascii="Tahoma" w:hAnsi="Tahoma" w:eastAsia="宋体" w:cs="Tahoma"/>
                <w:b/>
                <w:sz w:val="20"/>
                <w:szCs w:val="20"/>
                <w:lang w:val="en-US" w:eastAsia="zh-CN"/>
              </w:rPr>
            </w:pPr>
            <w:r>
              <w:rPr>
                <w:rFonts w:hint="eastAsia" w:ascii="Tahoma" w:hAnsi="Tahoma" w:eastAsia="宋体" w:cs="Tahoma"/>
                <w:b/>
                <w:sz w:val="22"/>
                <w:szCs w:val="22"/>
                <w:lang w:val="en-US" w:eastAsia="zh-CN"/>
              </w:rPr>
              <w:t>岗位一：</w:t>
            </w:r>
          </w:p>
        </w:tc>
        <w:tc>
          <w:tcPr>
            <w:tcW w:w="6698" w:type="dxa"/>
            <w:gridSpan w:val="4"/>
            <w:tcBorders>
              <w:top w:val="outset" w:color="auto" w:sz="6" w:space="0"/>
              <w:left w:val="nil"/>
              <w:bottom w:val="outset" w:color="auto" w:sz="6" w:space="0"/>
              <w:right w:val="single" w:color="C0C0C0" w:sz="4" w:space="0"/>
            </w:tcBorders>
            <w:vAlign w:val="center"/>
          </w:tcPr>
          <w:p>
            <w:pPr>
              <w:rPr>
                <w:rFonts w:ascii="Tahoma" w:hAnsi="Tahoma" w:cs="Tahoma"/>
                <w:b/>
                <w:sz w:val="20"/>
                <w:szCs w:val="20"/>
              </w:rPr>
            </w:pPr>
          </w:p>
        </w:tc>
      </w:tr>
      <w:tr>
        <w:trPr>
          <w:trHeight w:val="340" w:hRule="atLeast"/>
          <w:jc w:val="center"/>
        </w:trPr>
        <w:tc>
          <w:tcPr>
            <w:tcW w:w="4383" w:type="dxa"/>
            <w:gridSpan w:val="2"/>
            <w:tcBorders>
              <w:top w:val="outset" w:color="auto" w:sz="6" w:space="0"/>
              <w:left w:val="single" w:color="C0C0C0" w:sz="4" w:space="0"/>
              <w:bottom w:val="outset" w:color="auto" w:sz="6" w:space="0"/>
              <w:right w:val="nil"/>
            </w:tcBorders>
            <w:vAlign w:val="center"/>
          </w:tcPr>
          <w:p>
            <w:pPr>
              <w:ind w:right="-69"/>
              <w:rPr>
                <w:rFonts w:ascii="Tahoma" w:hAnsi="Tahoma" w:cs="Tahoma"/>
                <w:b/>
                <w:sz w:val="20"/>
                <w:szCs w:val="20"/>
              </w:rPr>
            </w:pPr>
            <w:r>
              <w:rPr>
                <w:rFonts w:ascii="Tahoma" w:hAnsi="Tahoma" w:cs="Tahoma"/>
                <w:b/>
                <w:sz w:val="20"/>
                <w:szCs w:val="20"/>
              </w:rPr>
              <w:t xml:space="preserve">Division/Department: </w:t>
            </w:r>
          </w:p>
        </w:tc>
        <w:tc>
          <w:tcPr>
            <w:tcW w:w="6698" w:type="dxa"/>
            <w:gridSpan w:val="4"/>
            <w:tcBorders>
              <w:top w:val="outset" w:color="auto" w:sz="6" w:space="0"/>
              <w:left w:val="nil"/>
              <w:bottom w:val="outset" w:color="auto" w:sz="6" w:space="0"/>
              <w:right w:val="single" w:color="C0C0C0" w:sz="4" w:space="0"/>
            </w:tcBorders>
            <w:vAlign w:val="center"/>
          </w:tcPr>
          <w:p>
            <w:pPr>
              <w:rPr>
                <w:rFonts w:ascii="Tahoma" w:hAnsi="Tahoma" w:cs="Tahoma"/>
                <w:sz w:val="20"/>
                <w:szCs w:val="20"/>
              </w:rPr>
            </w:pPr>
            <w:r>
              <w:rPr>
                <w:rFonts w:ascii="Tahoma" w:hAnsi="Tahoma" w:cs="Tahoma"/>
                <w:b/>
                <w:sz w:val="20"/>
                <w:szCs w:val="20"/>
              </w:rPr>
              <w:t>Office of Innovation (OIN)</w:t>
            </w:r>
          </w:p>
        </w:tc>
      </w:tr>
      <w:tr>
        <w:trPr>
          <w:trHeight w:val="340" w:hRule="atLeast"/>
          <w:jc w:val="center"/>
        </w:trPr>
        <w:tc>
          <w:tcPr>
            <w:tcW w:w="3397" w:type="dxa"/>
            <w:tcBorders>
              <w:top w:val="outset" w:color="auto" w:sz="6" w:space="0"/>
              <w:left w:val="single" w:color="C0C0C0" w:sz="4" w:space="0"/>
              <w:bottom w:val="outset" w:color="auto" w:sz="6" w:space="0"/>
              <w:right w:val="nil"/>
            </w:tcBorders>
            <w:vAlign w:val="center"/>
          </w:tcPr>
          <w:p>
            <w:pPr>
              <w:rPr>
                <w:rFonts w:ascii="Tahoma" w:hAnsi="Tahoma" w:cs="Tahoma"/>
                <w:b/>
                <w:sz w:val="20"/>
                <w:szCs w:val="20"/>
              </w:rPr>
            </w:pPr>
            <w:r>
              <w:rPr>
                <w:rFonts w:ascii="Tahoma" w:hAnsi="Tahoma" w:cs="Tahoma"/>
                <w:b/>
                <w:sz w:val="20"/>
                <w:szCs w:val="20"/>
              </w:rPr>
              <w:t>Location:  FAO HQ</w:t>
            </w:r>
          </w:p>
        </w:tc>
        <w:tc>
          <w:tcPr>
            <w:tcW w:w="7684" w:type="dxa"/>
            <w:gridSpan w:val="5"/>
            <w:tcBorders>
              <w:top w:val="outset" w:color="auto" w:sz="6" w:space="0"/>
              <w:left w:val="nil"/>
              <w:bottom w:val="outset" w:color="auto" w:sz="6" w:space="0"/>
              <w:right w:val="single" w:color="C0C0C0" w:sz="4" w:space="0"/>
            </w:tcBorders>
            <w:vAlign w:val="center"/>
          </w:tcPr>
          <w:p>
            <w:pPr>
              <w:rPr>
                <w:rFonts w:ascii="Tahoma" w:hAnsi="Tahoma" w:cs="Tahoma"/>
                <w:sz w:val="20"/>
                <w:szCs w:val="20"/>
              </w:rPr>
            </w:pPr>
          </w:p>
        </w:tc>
      </w:tr>
      <w:tr>
        <w:trPr>
          <w:trHeight w:val="340" w:hRule="atLeast"/>
          <w:jc w:val="center"/>
        </w:trPr>
        <w:tc>
          <w:tcPr>
            <w:tcW w:w="3397" w:type="dxa"/>
            <w:tcBorders>
              <w:top w:val="outset" w:color="auto" w:sz="6" w:space="0"/>
              <w:left w:val="single" w:color="C0C0C0" w:sz="4" w:space="0"/>
              <w:bottom w:val="outset" w:color="auto" w:sz="6" w:space="0"/>
              <w:right w:val="nil"/>
            </w:tcBorders>
            <w:vAlign w:val="center"/>
          </w:tcPr>
          <w:p>
            <w:pPr>
              <w:rPr>
                <w:rFonts w:ascii="Tahoma" w:hAnsi="Tahoma" w:cs="Tahoma"/>
                <w:b/>
                <w:sz w:val="20"/>
                <w:szCs w:val="20"/>
              </w:rPr>
            </w:pPr>
            <w:r>
              <w:rPr>
                <w:rFonts w:ascii="Tahoma" w:hAnsi="Tahoma" w:cs="Tahoma"/>
                <w:b/>
                <w:sz w:val="20"/>
                <w:szCs w:val="20"/>
              </w:rPr>
              <w:t xml:space="preserve">Linkage to Four Betters: </w:t>
            </w:r>
          </w:p>
        </w:tc>
        <w:tc>
          <w:tcPr>
            <w:tcW w:w="7684" w:type="dxa"/>
            <w:gridSpan w:val="5"/>
            <w:tcBorders>
              <w:top w:val="outset" w:color="auto" w:sz="6" w:space="0"/>
              <w:left w:val="nil"/>
              <w:bottom w:val="outset" w:color="auto" w:sz="6" w:space="0"/>
              <w:right w:val="single" w:color="C0C0C0" w:sz="4" w:space="0"/>
            </w:tcBorders>
            <w:vAlign w:val="center"/>
          </w:tcPr>
          <w:p>
            <w:pPr>
              <w:rPr>
                <w:rFonts w:ascii="Tahoma" w:hAnsi="Tahoma" w:cs="Tahoma"/>
                <w:sz w:val="20"/>
                <w:szCs w:val="20"/>
              </w:rPr>
            </w:pPr>
          </w:p>
        </w:tc>
      </w:tr>
      <w:tr>
        <w:tblPrEx>
          <w:tblCellMar>
            <w:top w:w="14" w:type="dxa"/>
            <w:left w:w="86" w:type="dxa"/>
            <w:bottom w:w="14" w:type="dxa"/>
            <w:right w:w="86" w:type="dxa"/>
          </w:tblCellMar>
        </w:tblPrEx>
        <w:trPr>
          <w:trHeight w:val="340" w:hRule="atLeast"/>
          <w:jc w:val="center"/>
        </w:trPr>
        <w:tc>
          <w:tcPr>
            <w:tcW w:w="6925" w:type="dxa"/>
            <w:gridSpan w:val="3"/>
            <w:tcBorders>
              <w:top w:val="outset" w:color="auto" w:sz="6" w:space="0"/>
              <w:left w:val="single" w:color="C0C0C0" w:sz="4" w:space="0"/>
              <w:bottom w:val="outset" w:color="auto" w:sz="6" w:space="0"/>
              <w:right w:val="nil"/>
            </w:tcBorders>
            <w:vAlign w:val="center"/>
          </w:tcPr>
          <w:p>
            <w:pPr>
              <w:rPr>
                <w:rFonts w:ascii="Tahoma" w:hAnsi="Tahoma" w:cs="Tahoma"/>
                <w:b/>
                <w:sz w:val="20"/>
                <w:szCs w:val="20"/>
              </w:rPr>
            </w:pPr>
            <w:r>
              <w:rPr>
                <w:rFonts w:ascii="Tahoma" w:hAnsi="Tahoma" w:cs="Tahoma"/>
                <w:b/>
                <w:sz w:val="20"/>
                <w:szCs w:val="20"/>
              </w:rPr>
              <w:t xml:space="preserve">Expected Start Date of Assignment: </w:t>
            </w:r>
          </w:p>
        </w:tc>
        <w:tc>
          <w:tcPr>
            <w:tcW w:w="1080" w:type="dxa"/>
            <w:tcBorders>
              <w:top w:val="outset" w:color="auto" w:sz="6" w:space="0"/>
              <w:left w:val="nil"/>
              <w:bottom w:val="outset" w:color="auto" w:sz="6" w:space="0"/>
              <w:right w:val="nil"/>
            </w:tcBorders>
            <w:vAlign w:val="center"/>
          </w:tcPr>
          <w:p>
            <w:pPr>
              <w:rPr>
                <w:rFonts w:ascii="Tahoma" w:hAnsi="Tahoma" w:cs="Tahoma"/>
                <w:b/>
                <w:sz w:val="18"/>
                <w:szCs w:val="18"/>
              </w:rPr>
            </w:pPr>
            <w:r>
              <w:rPr>
                <w:rFonts w:ascii="Tahoma" w:hAnsi="Tahoma" w:cs="Tahoma"/>
                <w:b/>
                <w:sz w:val="18"/>
                <w:szCs w:val="18"/>
              </w:rPr>
              <w:t>Duration:</w:t>
            </w:r>
          </w:p>
        </w:tc>
        <w:tc>
          <w:tcPr>
            <w:tcW w:w="3076" w:type="dxa"/>
            <w:gridSpan w:val="2"/>
            <w:tcBorders>
              <w:top w:val="outset" w:color="auto" w:sz="6" w:space="0"/>
              <w:left w:val="nil"/>
              <w:bottom w:val="outset" w:color="auto" w:sz="6" w:space="0"/>
              <w:right w:val="single" w:color="C0C0C0" w:sz="4" w:space="0"/>
            </w:tcBorders>
            <w:vAlign w:val="center"/>
          </w:tcPr>
          <w:p>
            <w:pPr>
              <w:rPr>
                <w:rFonts w:ascii="Tahoma" w:hAnsi="Tahoma" w:cs="Tahoma"/>
                <w:b/>
                <w:sz w:val="20"/>
                <w:szCs w:val="20"/>
              </w:rPr>
            </w:pPr>
            <w:r>
              <w:rPr>
                <w:rFonts w:ascii="Tahoma" w:hAnsi="Tahoma" w:cs="Tahoma"/>
                <w:b/>
                <w:sz w:val="20"/>
                <w:szCs w:val="20"/>
              </w:rPr>
              <w:t>6 months</w:t>
            </w:r>
          </w:p>
        </w:tc>
      </w:tr>
      <w:tr>
        <w:trPr>
          <w:trHeight w:val="157" w:hRule="atLeast"/>
          <w:jc w:val="center"/>
        </w:trPr>
        <w:tc>
          <w:tcPr>
            <w:tcW w:w="11081" w:type="dxa"/>
            <w:gridSpan w:val="6"/>
            <w:tcBorders>
              <w:top w:val="outset" w:color="auto" w:sz="6" w:space="0"/>
              <w:left w:val="nil"/>
              <w:bottom w:val="single" w:color="C0C0C0" w:sz="4" w:space="0"/>
              <w:right w:val="nil"/>
            </w:tcBorders>
            <w:vAlign w:val="center"/>
          </w:tcPr>
          <w:p>
            <w:pPr>
              <w:rPr>
                <w:rFonts w:ascii="Tahoma" w:hAnsi="Tahoma" w:cs="Tahoma"/>
                <w:sz w:val="20"/>
                <w:szCs w:val="20"/>
              </w:rPr>
            </w:pPr>
          </w:p>
        </w:tc>
      </w:tr>
      <w:tr>
        <w:tblPrEx>
          <w:tblCellMar>
            <w:top w:w="14" w:type="dxa"/>
            <w:left w:w="86" w:type="dxa"/>
            <w:bottom w:w="14" w:type="dxa"/>
            <w:right w:w="86" w:type="dxa"/>
          </w:tblCellMar>
        </w:tblPrEx>
        <w:trPr>
          <w:trHeight w:val="301" w:hRule="atLeast"/>
          <w:jc w:val="center"/>
        </w:trPr>
        <w:tc>
          <w:tcPr>
            <w:tcW w:w="11081"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pPr>
              <w:pStyle w:val="2"/>
              <w:rPr>
                <w:rFonts w:cs="Tahoma"/>
                <w:sz w:val="20"/>
              </w:rPr>
            </w:pPr>
            <w:r>
              <w:rPr>
                <w:rFonts w:cs="Tahoma"/>
                <w:sz w:val="20"/>
              </w:rPr>
              <w:t>General Description of task(s) and objectives to be achieved</w:t>
            </w:r>
          </w:p>
        </w:tc>
      </w:tr>
      <w:tr>
        <w:trPr>
          <w:trHeight w:val="827" w:hRule="atLeast"/>
          <w:jc w:val="center"/>
        </w:trPr>
        <w:tc>
          <w:tcPr>
            <w:tcW w:w="11081" w:type="dxa"/>
            <w:gridSpan w:val="6"/>
            <w:tcBorders>
              <w:top w:val="single" w:color="C0C0C0" w:sz="4" w:space="0"/>
              <w:left w:val="single" w:color="C0C0C0" w:sz="4" w:space="0"/>
              <w:bottom w:val="single" w:color="C0C0C0" w:sz="4" w:space="0"/>
              <w:right w:val="single" w:color="C0C0C0" w:sz="4" w:space="0"/>
            </w:tcBorders>
          </w:tcPr>
          <w:p/>
          <w:p>
            <w:pPr>
              <w:widowControl w:val="0"/>
              <w:autoSpaceDE w:val="0"/>
              <w:autoSpaceDN w:val="0"/>
              <w:adjustRightInd w:val="0"/>
              <w:spacing w:after="60"/>
              <w:rPr>
                <w:rFonts w:ascii="Tahoma" w:hAnsi="Tahoma" w:cs="Tahoma"/>
                <w:color w:val="000000"/>
                <w:sz w:val="20"/>
                <w:szCs w:val="20"/>
              </w:rPr>
            </w:pPr>
            <w:r>
              <w:rPr>
                <w:rFonts w:ascii="Tahoma" w:hAnsi="Tahoma" w:cs="Tahoma"/>
                <w:color w:val="000000"/>
                <w:sz w:val="20"/>
                <w:szCs w:val="20"/>
              </w:rPr>
              <w:t>The Office of Innovation (OIN) provides strategic direction and helps drive and coordinate innovation across the work of the Organization by consolidating and strengthening FAO's innovative spirit, including innovation of approach and cooperation models. The Office identifies, strengthens and complements priority areas for collective action; ensures that FAO mainstreams innovation in its programmes; facilitates cross-collaboration between the various FAO units; and aids in forging and reinforcing transformative partnerships.</w:t>
            </w:r>
          </w:p>
          <w:p>
            <w:pPr>
              <w:widowControl w:val="0"/>
              <w:autoSpaceDE w:val="0"/>
              <w:autoSpaceDN w:val="0"/>
              <w:adjustRightInd w:val="0"/>
              <w:spacing w:after="60"/>
            </w:pPr>
          </w:p>
          <w:tbl>
            <w:tblPr>
              <w:tblStyle w:val="4"/>
              <w:tblW w:w="10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7" w:hRule="atLeast"/>
              </w:trPr>
              <w:tc>
                <w:tcPr>
                  <w:tcW w:w="10528" w:type="dxa"/>
                </w:tcPr>
                <w:p>
                  <w:pPr>
                    <w:tabs>
                      <w:tab w:val="left" w:pos="315"/>
                    </w:tabs>
                    <w:ind w:left="-105" w:hanging="11"/>
                    <w:jc w:val="both"/>
                    <w:rPr>
                      <w:rFonts w:ascii="Tahoma" w:hAnsi="Tahoma" w:cs="Tahoma"/>
                      <w:b/>
                      <w:bCs/>
                      <w:sz w:val="20"/>
                      <w:szCs w:val="20"/>
                      <w:u w:val="single"/>
                    </w:rPr>
                  </w:pPr>
                  <w:r>
                    <w:rPr>
                      <w:rFonts w:ascii="Tahoma" w:hAnsi="Tahoma" w:cs="Tahoma"/>
                      <w:b/>
                      <w:bCs/>
                      <w:sz w:val="20"/>
                      <w:szCs w:val="20"/>
                      <w:u w:val="single"/>
                    </w:rPr>
                    <w:t>Background:</w:t>
                  </w:r>
                </w:p>
                <w:p>
                  <w:pPr>
                    <w:pStyle w:val="3"/>
                    <w:tabs>
                      <w:tab w:val="left" w:pos="720"/>
                    </w:tabs>
                    <w:ind w:left="-116" w:hanging="11"/>
                    <w:rPr>
                      <w:rFonts w:ascii="Tahoma" w:hAnsi="Tahoma" w:cs="Tahoma"/>
                      <w:sz w:val="20"/>
                      <w:szCs w:val="20"/>
                    </w:rPr>
                  </w:pPr>
                  <w:r>
                    <w:rPr>
                      <w:rFonts w:ascii="Tahoma" w:hAnsi="Tahoma" w:cs="Tahoma"/>
                      <w:sz w:val="20"/>
                      <w:szCs w:val="20"/>
                    </w:rPr>
                    <w:t xml:space="preserve">The intern will join the very enthusiastic and motivated team of the Office of Innovation and will be working in collaboration with a core group of the 6 officers and specialists in research and extension as well as the broader OIN team of more than 20 experts from various fields. Moreover, the intern will be invited to participate in OIN ongoing exchanges and collaborations with other FAO teams and external partners. </w:t>
                  </w:r>
                </w:p>
                <w:p>
                  <w:pPr>
                    <w:pStyle w:val="3"/>
                    <w:tabs>
                      <w:tab w:val="left" w:pos="720"/>
                    </w:tabs>
                    <w:ind w:hanging="11"/>
                    <w:rPr>
                      <w:rFonts w:ascii="Tahoma" w:hAnsi="Tahoma" w:cs="Tahoma"/>
                      <w:sz w:val="20"/>
                      <w:szCs w:val="20"/>
                    </w:rPr>
                  </w:pPr>
                </w:p>
                <w:p>
                  <w:pPr>
                    <w:pStyle w:val="3"/>
                    <w:tabs>
                      <w:tab w:val="left" w:pos="720"/>
                    </w:tabs>
                    <w:ind w:left="-116"/>
                    <w:rPr>
                      <w:rFonts w:ascii="Tahoma" w:hAnsi="Tahoma" w:cs="Tahoma"/>
                      <w:sz w:val="20"/>
                      <w:szCs w:val="20"/>
                    </w:rPr>
                  </w:pPr>
                  <w:r>
                    <w:rPr>
                      <w:rFonts w:ascii="Tahoma" w:hAnsi="Tahoma" w:cs="Tahoma"/>
                      <w:sz w:val="20"/>
                      <w:szCs w:val="20"/>
                    </w:rPr>
                    <w:t>Furthermore, OIN is hosting the FAO online resource platform for technologies and practices for smallholder producers, TECA, and is acting as the Secretary of the G20 initiative of Tropical Agricultural Platform (TAP).</w:t>
                  </w:r>
                </w:p>
                <w:p>
                  <w:pPr>
                    <w:pStyle w:val="6"/>
                    <w:ind w:hanging="11"/>
                    <w:jc w:val="both"/>
                    <w:rPr>
                      <w:rFonts w:cs="Tahoma"/>
                      <w:sz w:val="20"/>
                      <w:szCs w:val="20"/>
                    </w:rPr>
                  </w:pPr>
                </w:p>
              </w:tc>
            </w:tr>
          </w:tbl>
          <w:p>
            <w:pPr>
              <w:jc w:val="both"/>
              <w:rPr>
                <w:rFonts w:ascii="Tahoma" w:hAnsi="Tahoma" w:cs="Tahoma"/>
                <w:b/>
                <w:bCs/>
                <w:sz w:val="20"/>
                <w:szCs w:val="20"/>
                <w:u w:val="single"/>
              </w:rPr>
            </w:pPr>
            <w:r>
              <w:rPr>
                <w:rFonts w:ascii="Tahoma" w:hAnsi="Tahoma" w:cs="Tahoma"/>
                <w:b/>
                <w:bCs/>
                <w:sz w:val="20"/>
                <w:szCs w:val="20"/>
                <w:u w:val="single"/>
              </w:rPr>
              <w:t>Duties and Responsibilities:</w:t>
            </w:r>
          </w:p>
          <w:p>
            <w:pPr>
              <w:jc w:val="both"/>
              <w:rPr>
                <w:rFonts w:ascii="Tahoma" w:hAnsi="Tahoma" w:cs="Tahoma"/>
                <w:b/>
                <w:bCs/>
                <w:sz w:val="20"/>
                <w:szCs w:val="20"/>
                <w:u w:val="single"/>
              </w:rPr>
            </w:pPr>
          </w:p>
          <w:p>
            <w:pPr>
              <w:pStyle w:val="3"/>
              <w:numPr>
                <w:ilvl w:val="0"/>
                <w:numId w:val="2"/>
              </w:numPr>
              <w:tabs>
                <w:tab w:val="right" w:pos="9072"/>
                <w:tab w:val="clear" w:pos="9026"/>
              </w:tabs>
              <w:rPr>
                <w:rFonts w:ascii="Tahoma" w:hAnsi="Tahoma" w:cs="Tahoma"/>
                <w:sz w:val="20"/>
                <w:szCs w:val="20"/>
              </w:rPr>
            </w:pPr>
            <w:r>
              <w:rPr>
                <w:rFonts w:ascii="Tahoma" w:hAnsi="Tahoma" w:cs="Tahoma"/>
                <w:sz w:val="20"/>
                <w:szCs w:val="20"/>
              </w:rPr>
              <w:t>Contribute to background papers, briefs and events related to innovation policies and investments, institutional governance and partnerships for innovation</w:t>
            </w:r>
          </w:p>
          <w:p>
            <w:pPr>
              <w:pStyle w:val="3"/>
              <w:numPr>
                <w:ilvl w:val="0"/>
                <w:numId w:val="2"/>
              </w:numPr>
              <w:tabs>
                <w:tab w:val="right" w:pos="9072"/>
                <w:tab w:val="clear" w:pos="9026"/>
              </w:tabs>
              <w:rPr>
                <w:rFonts w:ascii="Tahoma" w:hAnsi="Tahoma" w:cs="Tahoma"/>
                <w:sz w:val="20"/>
                <w:szCs w:val="20"/>
              </w:rPr>
            </w:pPr>
            <w:r>
              <w:rPr>
                <w:rFonts w:ascii="Tahoma" w:hAnsi="Tahoma" w:cs="Tahoma"/>
                <w:sz w:val="20"/>
                <w:szCs w:val="20"/>
              </w:rPr>
              <w:t xml:space="preserve">Review of literature and project outcomes relevant to agricultural innovation systems (AIS) with particular focus on agricultural innovation case studies, tools and good practices; </w:t>
            </w:r>
          </w:p>
          <w:p>
            <w:pPr>
              <w:pStyle w:val="3"/>
              <w:numPr>
                <w:ilvl w:val="0"/>
                <w:numId w:val="2"/>
              </w:numPr>
              <w:tabs>
                <w:tab w:val="right" w:pos="9072"/>
                <w:tab w:val="clear" w:pos="9026"/>
              </w:tabs>
              <w:rPr>
                <w:rFonts w:ascii="Tahoma" w:hAnsi="Tahoma" w:cs="Tahoma"/>
                <w:sz w:val="20"/>
                <w:szCs w:val="20"/>
              </w:rPr>
            </w:pPr>
            <w:r>
              <w:rPr>
                <w:rFonts w:ascii="Tahoma" w:hAnsi="Tahoma" w:cs="Tahoma"/>
                <w:sz w:val="20"/>
                <w:szCs w:val="20"/>
              </w:rPr>
              <w:t>Collect TAPipedia resources, including on innovation policies, institutional governance and innovative financing for agrifood systems , urban and peri-urban agriculture, youth and gender empowerment, with focus on smallholder producers,</w:t>
            </w:r>
          </w:p>
          <w:p>
            <w:pPr>
              <w:pStyle w:val="3"/>
              <w:numPr>
                <w:ilvl w:val="0"/>
                <w:numId w:val="2"/>
              </w:numPr>
              <w:tabs>
                <w:tab w:val="right" w:pos="9072"/>
                <w:tab w:val="clear" w:pos="9026"/>
              </w:tabs>
              <w:rPr>
                <w:rFonts w:ascii="Tahoma" w:hAnsi="Tahoma" w:cs="Tahoma"/>
                <w:sz w:val="20"/>
                <w:szCs w:val="20"/>
              </w:rPr>
            </w:pPr>
            <w:r>
              <w:rPr>
                <w:rFonts w:ascii="Tahoma" w:hAnsi="Tahoma" w:cs="Tahoma"/>
                <w:sz w:val="20"/>
                <w:szCs w:val="20"/>
              </w:rPr>
              <w:t>Contribute to organization and delivery of some outreach events;</w:t>
            </w:r>
          </w:p>
          <w:p>
            <w:pPr>
              <w:pStyle w:val="3"/>
              <w:numPr>
                <w:ilvl w:val="0"/>
                <w:numId w:val="2"/>
              </w:numPr>
              <w:tabs>
                <w:tab w:val="right" w:pos="9072"/>
                <w:tab w:val="clear" w:pos="9026"/>
              </w:tabs>
              <w:rPr>
                <w:rFonts w:ascii="Tahoma" w:hAnsi="Tahoma" w:cs="Tahoma"/>
                <w:sz w:val="20"/>
                <w:szCs w:val="20"/>
              </w:rPr>
            </w:pPr>
            <w:r>
              <w:rPr>
                <w:rFonts w:ascii="Tahoma" w:hAnsi="Tahoma" w:cs="Tahoma"/>
                <w:sz w:val="20"/>
                <w:szCs w:val="20"/>
              </w:rPr>
              <w:t>Contribute to the development and dissemination of the communication materials on agricultural innovation, AIS and enabling environment for innovation and other related work of the Office of Innovation;</w:t>
            </w:r>
          </w:p>
          <w:p>
            <w:pPr>
              <w:pStyle w:val="3"/>
              <w:numPr>
                <w:ilvl w:val="0"/>
                <w:numId w:val="2"/>
              </w:numPr>
              <w:tabs>
                <w:tab w:val="right" w:pos="9072"/>
                <w:tab w:val="clear" w:pos="9026"/>
              </w:tabs>
              <w:rPr>
                <w:rFonts w:ascii="Tahoma" w:hAnsi="Tahoma" w:cs="Tahoma"/>
                <w:sz w:val="20"/>
                <w:szCs w:val="20"/>
              </w:rPr>
            </w:pPr>
            <w:r>
              <w:rPr>
                <w:rFonts w:ascii="Tahoma" w:hAnsi="Tahoma" w:cs="Tahoma"/>
                <w:sz w:val="20"/>
                <w:szCs w:val="20"/>
              </w:rPr>
              <w:t>Any other business.</w:t>
            </w:r>
          </w:p>
          <w:p>
            <w:pPr>
              <w:pStyle w:val="6"/>
              <w:jc w:val="both"/>
              <w:rPr>
                <w:rFonts w:cs="Tahoma"/>
                <w:sz w:val="20"/>
                <w:szCs w:val="20"/>
              </w:rPr>
            </w:pPr>
          </w:p>
        </w:tc>
      </w:tr>
      <w:tr>
        <w:tblPrEx>
          <w:tblCellMar>
            <w:top w:w="14" w:type="dxa"/>
            <w:left w:w="86" w:type="dxa"/>
            <w:bottom w:w="14" w:type="dxa"/>
            <w:right w:w="86" w:type="dxa"/>
          </w:tblCellMar>
        </w:tblPrEx>
        <w:trPr>
          <w:trHeight w:val="301" w:hRule="atLeast"/>
          <w:jc w:val="center"/>
        </w:trPr>
        <w:tc>
          <w:tcPr>
            <w:tcW w:w="11081"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pPr>
              <w:pStyle w:val="2"/>
              <w:rPr>
                <w:rFonts w:cs="Tahoma"/>
                <w:sz w:val="20"/>
              </w:rPr>
            </w:pPr>
            <w:r>
              <w:rPr>
                <w:rFonts w:cs="Tahoma"/>
                <w:sz w:val="20"/>
              </w:rPr>
              <w:t>key performance indicators</w:t>
            </w:r>
          </w:p>
        </w:tc>
      </w:tr>
      <w:tr>
        <w:tblPrEx>
          <w:tblCellMar>
            <w:top w:w="14" w:type="dxa"/>
            <w:left w:w="86" w:type="dxa"/>
            <w:bottom w:w="14" w:type="dxa"/>
            <w:right w:w="86" w:type="dxa"/>
          </w:tblCellMar>
        </w:tblPrEx>
        <w:trPr>
          <w:jc w:val="center"/>
        </w:trPr>
        <w:tc>
          <w:tcPr>
            <w:tcW w:w="8939" w:type="dxa"/>
            <w:gridSpan w:val="5"/>
            <w:tcBorders>
              <w:top w:val="single" w:color="C0C0C0" w:sz="4" w:space="0"/>
              <w:left w:val="single" w:color="C0C0C0" w:sz="4" w:space="0"/>
              <w:bottom w:val="single" w:color="C0C0C0" w:sz="4" w:space="0"/>
              <w:right w:val="single" w:color="C0C0C0" w:sz="4" w:space="0"/>
            </w:tcBorders>
          </w:tcPr>
          <w:p>
            <w:pPr>
              <w:pStyle w:val="7"/>
              <w:numPr>
                <w:ilvl w:val="0"/>
                <w:numId w:val="0"/>
              </w:numPr>
              <w:tabs>
                <w:tab w:val="left" w:pos="720"/>
              </w:tabs>
              <w:spacing w:before="0" w:after="0"/>
              <w:rPr>
                <w:rFonts w:cs="Tahoma"/>
                <w:b/>
                <w:sz w:val="20"/>
                <w:szCs w:val="20"/>
              </w:rPr>
            </w:pPr>
          </w:p>
          <w:p>
            <w:pPr>
              <w:pStyle w:val="7"/>
              <w:numPr>
                <w:ilvl w:val="0"/>
                <w:numId w:val="0"/>
              </w:numPr>
              <w:tabs>
                <w:tab w:val="left" w:pos="720"/>
              </w:tabs>
              <w:spacing w:before="0" w:after="0"/>
              <w:rPr>
                <w:rFonts w:cs="Tahoma"/>
                <w:sz w:val="20"/>
                <w:szCs w:val="20"/>
              </w:rPr>
            </w:pPr>
            <w:r>
              <w:rPr>
                <w:rFonts w:cs="Tahoma"/>
                <w:b/>
                <w:sz w:val="20"/>
                <w:szCs w:val="20"/>
                <w:u w:val="single"/>
              </w:rPr>
              <w:t>Expected Outputs</w:t>
            </w:r>
            <w:r>
              <w:rPr>
                <w:rFonts w:cs="Tahoma"/>
                <w:sz w:val="20"/>
                <w:szCs w:val="20"/>
                <w:u w:val="single"/>
              </w:rPr>
              <w:t>:</w:t>
            </w:r>
          </w:p>
        </w:tc>
        <w:tc>
          <w:tcPr>
            <w:tcW w:w="2142" w:type="dxa"/>
            <w:tcBorders>
              <w:top w:val="single" w:color="C0C0C0" w:sz="4" w:space="0"/>
              <w:left w:val="single" w:color="C0C0C0" w:sz="4" w:space="0"/>
              <w:bottom w:val="single" w:color="C0C0C0" w:sz="4" w:space="0"/>
              <w:right w:val="single" w:color="C0C0C0" w:sz="4" w:space="0"/>
            </w:tcBorders>
          </w:tcPr>
          <w:p>
            <w:pPr>
              <w:pStyle w:val="7"/>
              <w:numPr>
                <w:ilvl w:val="0"/>
                <w:numId w:val="0"/>
              </w:numPr>
              <w:tabs>
                <w:tab w:val="left" w:pos="720"/>
              </w:tabs>
              <w:spacing w:before="0" w:after="0"/>
              <w:rPr>
                <w:rFonts w:cs="Tahoma"/>
                <w:sz w:val="20"/>
                <w:szCs w:val="20"/>
              </w:rPr>
            </w:pPr>
            <w:r>
              <w:rPr>
                <w:rFonts w:cs="Tahoma"/>
                <w:sz w:val="20"/>
                <w:szCs w:val="20"/>
              </w:rPr>
              <w:t>Required Completion Date:</w:t>
            </w:r>
          </w:p>
        </w:tc>
      </w:tr>
      <w:tr>
        <w:tblPrEx>
          <w:tblCellMar>
            <w:top w:w="14" w:type="dxa"/>
            <w:left w:w="86" w:type="dxa"/>
            <w:bottom w:w="14" w:type="dxa"/>
            <w:right w:w="86" w:type="dxa"/>
          </w:tblCellMar>
        </w:tblPrEx>
        <w:trPr>
          <w:trHeight w:val="653" w:hRule="atLeast"/>
          <w:jc w:val="center"/>
        </w:trPr>
        <w:tc>
          <w:tcPr>
            <w:tcW w:w="8939" w:type="dxa"/>
            <w:gridSpan w:val="5"/>
            <w:tcBorders>
              <w:top w:val="single" w:color="C0C0C0" w:sz="4" w:space="0"/>
              <w:left w:val="single" w:color="C0C0C0" w:sz="4" w:space="0"/>
              <w:bottom w:val="single" w:color="C0C0C0" w:sz="4" w:space="0"/>
              <w:right w:val="single" w:color="C0C0C0" w:sz="4" w:space="0"/>
            </w:tcBorders>
          </w:tcPr>
          <w:p>
            <w:pPr>
              <w:pStyle w:val="6"/>
              <w:numPr>
                <w:ilvl w:val="0"/>
                <w:numId w:val="3"/>
              </w:numPr>
              <w:contextualSpacing/>
              <w:rPr>
                <w:rFonts w:cs="Tahoma"/>
                <w:sz w:val="20"/>
                <w:szCs w:val="20"/>
              </w:rPr>
            </w:pPr>
            <w:r>
              <w:rPr>
                <w:rFonts w:cs="Tahoma"/>
                <w:sz w:val="20"/>
                <w:szCs w:val="20"/>
              </w:rPr>
              <w:t>Contribution to at least two policy briefs provided</w:t>
            </w:r>
          </w:p>
          <w:p>
            <w:pPr>
              <w:pStyle w:val="6"/>
              <w:numPr>
                <w:ilvl w:val="0"/>
                <w:numId w:val="3"/>
              </w:numPr>
              <w:contextualSpacing/>
              <w:rPr>
                <w:rFonts w:cs="Tahoma"/>
                <w:sz w:val="20"/>
                <w:szCs w:val="20"/>
              </w:rPr>
            </w:pPr>
            <w:r>
              <w:rPr>
                <w:rFonts w:cs="Tahoma"/>
                <w:sz w:val="20"/>
                <w:szCs w:val="20"/>
              </w:rPr>
              <w:t>Report with selected innovation case studies, good practices and tools, relevant to AIS</w:t>
            </w:r>
          </w:p>
          <w:p>
            <w:pPr>
              <w:pStyle w:val="6"/>
              <w:numPr>
                <w:ilvl w:val="0"/>
                <w:numId w:val="3"/>
              </w:numPr>
              <w:contextualSpacing/>
              <w:rPr>
                <w:rFonts w:cs="Tahoma"/>
                <w:sz w:val="20"/>
                <w:szCs w:val="20"/>
              </w:rPr>
            </w:pPr>
            <w:r>
              <w:rPr>
                <w:rFonts w:cs="Tahoma"/>
                <w:sz w:val="20"/>
                <w:szCs w:val="20"/>
              </w:rPr>
              <w:t>TAPipedia resources collected</w:t>
            </w:r>
          </w:p>
          <w:p>
            <w:pPr>
              <w:pStyle w:val="6"/>
              <w:numPr>
                <w:ilvl w:val="0"/>
                <w:numId w:val="3"/>
              </w:numPr>
              <w:contextualSpacing/>
              <w:rPr>
                <w:rFonts w:cs="Tahoma"/>
                <w:sz w:val="20"/>
                <w:szCs w:val="20"/>
              </w:rPr>
            </w:pPr>
            <w:r>
              <w:rPr>
                <w:rFonts w:cs="Tahoma"/>
                <w:sz w:val="20"/>
                <w:szCs w:val="20"/>
              </w:rPr>
              <w:t xml:space="preserve">Support provided to events, background papers and briefs </w:t>
            </w:r>
          </w:p>
          <w:p>
            <w:pPr>
              <w:pStyle w:val="6"/>
              <w:numPr>
                <w:ilvl w:val="0"/>
                <w:numId w:val="3"/>
              </w:numPr>
              <w:contextualSpacing/>
              <w:rPr>
                <w:rFonts w:cs="Tahoma"/>
                <w:sz w:val="20"/>
                <w:szCs w:val="20"/>
              </w:rPr>
            </w:pPr>
            <w:r>
              <w:rPr>
                <w:rFonts w:cs="Tahoma"/>
                <w:sz w:val="20"/>
                <w:szCs w:val="20"/>
              </w:rPr>
              <w:t>Contribution provided to development and dissemination of communication materials for agricultural innovation, AIS, enabling environment for innovation and other related work of the Office of Innovation</w:t>
            </w:r>
          </w:p>
          <w:p>
            <w:pPr>
              <w:pStyle w:val="6"/>
              <w:contextualSpacing/>
              <w:rPr>
                <w:rFonts w:cs="Tahoma"/>
                <w:sz w:val="20"/>
                <w:szCs w:val="20"/>
              </w:rPr>
            </w:pPr>
          </w:p>
          <w:p>
            <w:pPr>
              <w:rPr>
                <w:rFonts w:ascii="Tahoma" w:hAnsi="Tahoma" w:cs="Tahoma"/>
                <w:sz w:val="20"/>
                <w:szCs w:val="20"/>
                <w:lang w:val="en-US"/>
              </w:rPr>
            </w:pPr>
          </w:p>
          <w:p>
            <w:pPr>
              <w:rPr>
                <w:rFonts w:ascii="Tahoma" w:hAnsi="Tahoma" w:cs="Tahoma"/>
                <w:sz w:val="20"/>
                <w:szCs w:val="20"/>
                <w:lang w:val="en-US"/>
              </w:rPr>
            </w:pPr>
          </w:p>
        </w:tc>
        <w:tc>
          <w:tcPr>
            <w:tcW w:w="2142" w:type="dxa"/>
            <w:tcBorders>
              <w:top w:val="single" w:color="C0C0C0" w:sz="4" w:space="0"/>
              <w:left w:val="single" w:color="C0C0C0" w:sz="4" w:space="0"/>
              <w:bottom w:val="single" w:color="C0C0C0" w:sz="4" w:space="0"/>
              <w:right w:val="single" w:color="C0C0C0" w:sz="4" w:space="0"/>
            </w:tcBorders>
          </w:tcPr>
          <w:p>
            <w:pPr>
              <w:pStyle w:val="6"/>
              <w:contextualSpacing/>
              <w:rPr>
                <w:rFonts w:cs="Tahoma"/>
                <w:sz w:val="20"/>
                <w:szCs w:val="20"/>
              </w:rPr>
            </w:pPr>
            <w:r>
              <w:rPr>
                <w:rFonts w:cs="Tahoma"/>
                <w:sz w:val="20"/>
                <w:szCs w:val="20"/>
              </w:rPr>
              <w:t xml:space="preserve">End of the assignment </w:t>
            </w:r>
          </w:p>
          <w:p>
            <w:pPr>
              <w:pStyle w:val="6"/>
              <w:contextualSpacing/>
              <w:rPr>
                <w:rFonts w:cs="Tahoma"/>
                <w:sz w:val="20"/>
                <w:szCs w:val="20"/>
              </w:rPr>
            </w:pPr>
          </w:p>
        </w:tc>
      </w:tr>
      <w:tr>
        <w:tblPrEx>
          <w:tblCellMar>
            <w:top w:w="14" w:type="dxa"/>
            <w:left w:w="86" w:type="dxa"/>
            <w:bottom w:w="14" w:type="dxa"/>
            <w:right w:w="86" w:type="dxa"/>
          </w:tblCellMar>
        </w:tblPrEx>
        <w:trPr>
          <w:trHeight w:val="301" w:hRule="atLeast"/>
          <w:jc w:val="center"/>
        </w:trPr>
        <w:tc>
          <w:tcPr>
            <w:tcW w:w="11081"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pPr>
              <w:spacing w:line="281" w:lineRule="auto"/>
              <w:rPr>
                <w:rFonts w:ascii="Tahoma" w:hAnsi="Tahoma" w:cs="Tahoma"/>
                <w:b/>
                <w:caps/>
                <w:color w:val="000000"/>
                <w:sz w:val="20"/>
                <w:szCs w:val="20"/>
                <w:lang w:val="fr-FR"/>
              </w:rPr>
            </w:pPr>
            <w:r>
              <w:rPr>
                <w:rFonts w:ascii="Tahoma" w:hAnsi="Tahoma" w:cs="Tahoma"/>
                <w:b/>
                <w:sz w:val="20"/>
                <w:szCs w:val="20"/>
                <w:lang w:val="fr-FR"/>
              </w:rPr>
              <w:t>REQUIRED COMPETENCIES</w:t>
            </w:r>
          </w:p>
        </w:tc>
      </w:tr>
      <w:tr>
        <w:tblPrEx>
          <w:tblCellMar>
            <w:top w:w="14" w:type="dxa"/>
            <w:left w:w="86" w:type="dxa"/>
            <w:bottom w:w="14" w:type="dxa"/>
            <w:right w:w="86" w:type="dxa"/>
          </w:tblCellMar>
        </w:tblPrEx>
        <w:trPr>
          <w:trHeight w:val="301" w:hRule="atLeast"/>
          <w:jc w:val="center"/>
        </w:trPr>
        <w:tc>
          <w:tcPr>
            <w:tcW w:w="11081" w:type="dxa"/>
            <w:gridSpan w:val="6"/>
            <w:tcBorders>
              <w:top w:val="single" w:color="C0C0C0" w:sz="4" w:space="0"/>
              <w:left w:val="single" w:color="C0C0C0" w:sz="4" w:space="0"/>
              <w:bottom w:val="single" w:color="C0C0C0" w:sz="4" w:space="0"/>
              <w:right w:val="single" w:color="C0C0C0" w:sz="4" w:space="0"/>
            </w:tcBorders>
            <w:shd w:val="clear" w:color="auto" w:fill="auto"/>
            <w:vAlign w:val="center"/>
          </w:tcPr>
          <w:p>
            <w:pPr>
              <w:spacing w:line="281" w:lineRule="auto"/>
              <w:rPr>
                <w:rFonts w:ascii="Tahoma" w:hAnsi="Tahoma" w:cs="Tahoma"/>
                <w:b/>
                <w:bCs/>
                <w:sz w:val="20"/>
                <w:szCs w:val="20"/>
                <w:u w:val="single"/>
              </w:rPr>
            </w:pPr>
          </w:p>
          <w:p>
            <w:pPr>
              <w:spacing w:line="281" w:lineRule="auto"/>
              <w:jc w:val="both"/>
              <w:rPr>
                <w:rFonts w:ascii="Tahoma" w:hAnsi="Tahoma" w:cs="Tahoma"/>
                <w:b/>
                <w:bCs/>
                <w:sz w:val="20"/>
                <w:szCs w:val="20"/>
                <w:u w:val="single"/>
              </w:rPr>
            </w:pPr>
            <w:r>
              <w:rPr>
                <w:rFonts w:ascii="Tahoma" w:hAnsi="Tahoma" w:cs="Tahoma"/>
                <w:b/>
                <w:bCs/>
                <w:sz w:val="20"/>
                <w:szCs w:val="20"/>
                <w:u w:val="single"/>
              </w:rPr>
              <w:t>Minimum requirements:</w:t>
            </w:r>
          </w:p>
          <w:p>
            <w:pPr>
              <w:rPr>
                <w:rFonts w:ascii="Tahoma" w:hAnsi="Tahoma" w:cs="Tahoma"/>
                <w:sz w:val="20"/>
                <w:szCs w:val="20"/>
              </w:rPr>
            </w:pPr>
            <w:r>
              <w:rPr>
                <w:rFonts w:ascii="Tahoma" w:hAnsi="Tahoma" w:cs="Tahoma"/>
                <w:sz w:val="20"/>
                <w:szCs w:val="20"/>
              </w:rPr>
              <w:t>The intern should have background in relevant topics, such as agricultural sciences, policy analysis, agricultural innovation, agricultural/rural development, institutional development, gender studies, social sciences, and similar.</w:t>
            </w:r>
          </w:p>
          <w:p>
            <w:pPr>
              <w:rPr>
                <w:rFonts w:ascii="Tahoma" w:hAnsi="Tahoma" w:cs="Tahoma"/>
                <w:sz w:val="20"/>
                <w:szCs w:val="20"/>
              </w:rPr>
            </w:pPr>
            <w:r>
              <w:rPr>
                <w:rFonts w:ascii="Tahoma" w:hAnsi="Tahoma" w:cs="Tahoma"/>
                <w:i/>
                <w:sz w:val="20"/>
                <w:szCs w:val="20"/>
              </w:rPr>
              <w:t>Language skills:</w:t>
            </w:r>
            <w:r>
              <w:rPr>
                <w:rFonts w:ascii="Tahoma" w:hAnsi="Tahoma" w:cs="Tahoma"/>
                <w:sz w:val="20"/>
                <w:szCs w:val="20"/>
              </w:rPr>
              <w:t xml:space="preserve"> Proficiency in English is required, intermediary level of French and/or Spanish and knowledge of other UN official languages will be considered an asset.</w:t>
            </w:r>
          </w:p>
          <w:p>
            <w:pPr>
              <w:spacing w:line="281" w:lineRule="auto"/>
              <w:jc w:val="both"/>
              <w:rPr>
                <w:rFonts w:ascii="Tahoma" w:hAnsi="Tahoma" w:cs="Tahoma"/>
                <w:b/>
                <w:bCs/>
                <w:sz w:val="20"/>
                <w:szCs w:val="20"/>
                <w:u w:val="single"/>
              </w:rPr>
            </w:pPr>
            <w:r>
              <w:rPr>
                <w:rFonts w:ascii="Tahoma" w:hAnsi="Tahoma" w:cs="Tahoma"/>
                <w:i/>
                <w:sz w:val="20"/>
                <w:szCs w:val="20"/>
              </w:rPr>
              <w:t>Computer skills:</w:t>
            </w:r>
            <w:r>
              <w:rPr>
                <w:rFonts w:ascii="Tahoma" w:hAnsi="Tahoma" w:cs="Tahoma"/>
                <w:sz w:val="20"/>
                <w:szCs w:val="20"/>
              </w:rPr>
              <w:t xml:space="preserve"> Microsoft package, different search engines etc. Data and information management skills are required. Experience with online information resources and platforms is an asset.</w:t>
            </w:r>
          </w:p>
          <w:p>
            <w:pPr>
              <w:pStyle w:val="8"/>
              <w:spacing w:line="281" w:lineRule="auto"/>
              <w:rPr>
                <w:rFonts w:ascii="Tahoma" w:hAnsi="Tahoma" w:cs="Tahoma"/>
                <w:b/>
                <w:bCs/>
                <w:sz w:val="20"/>
                <w:szCs w:val="20"/>
                <w:u w:val="single"/>
              </w:rPr>
            </w:pPr>
          </w:p>
          <w:p>
            <w:pPr>
              <w:ind w:left="360"/>
              <w:rPr>
                <w:rFonts w:ascii="Tahoma" w:hAnsi="Tahoma" w:cs="Tahoma"/>
                <w:b/>
                <w:sz w:val="20"/>
                <w:szCs w:val="20"/>
              </w:rPr>
            </w:pPr>
          </w:p>
        </w:tc>
      </w:tr>
      <w:tr>
        <w:tblPrEx>
          <w:tblCellMar>
            <w:top w:w="14" w:type="dxa"/>
            <w:left w:w="86" w:type="dxa"/>
            <w:bottom w:w="14" w:type="dxa"/>
            <w:right w:w="86" w:type="dxa"/>
          </w:tblCellMar>
        </w:tblPrEx>
        <w:trPr>
          <w:trHeight w:val="301" w:hRule="atLeast"/>
          <w:jc w:val="center"/>
        </w:trPr>
        <w:tc>
          <w:tcPr>
            <w:tcW w:w="11081"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pPr>
              <w:spacing w:line="281" w:lineRule="auto"/>
              <w:rPr>
                <w:rFonts w:ascii="Tahoma" w:hAnsi="Tahoma" w:cs="Tahoma"/>
                <w:b/>
                <w:caps/>
                <w:color w:val="000000"/>
                <w:sz w:val="20"/>
                <w:szCs w:val="20"/>
                <w:lang w:val="en-US"/>
              </w:rPr>
            </w:pPr>
          </w:p>
        </w:tc>
      </w:tr>
    </w:tbl>
    <w:p/>
    <w:tbl>
      <w:tblPr>
        <w:tblStyle w:val="4"/>
        <w:tblW w:w="11145" w:type="dxa"/>
        <w:jc w:val="center"/>
        <w:tblLayout w:type="fixed"/>
        <w:tblCellMar>
          <w:top w:w="14" w:type="dxa"/>
          <w:left w:w="86" w:type="dxa"/>
          <w:bottom w:w="14" w:type="dxa"/>
          <w:right w:w="86" w:type="dxa"/>
        </w:tblCellMar>
      </w:tblPr>
      <w:tblGrid>
        <w:gridCol w:w="3681"/>
        <w:gridCol w:w="762"/>
        <w:gridCol w:w="2535"/>
        <w:gridCol w:w="1080"/>
        <w:gridCol w:w="938"/>
        <w:gridCol w:w="2149"/>
      </w:tblGrid>
      <w:tr>
        <w:tblPrEx>
          <w:tblCellMar>
            <w:top w:w="14" w:type="dxa"/>
            <w:left w:w="86" w:type="dxa"/>
            <w:bottom w:w="14" w:type="dxa"/>
            <w:right w:w="86" w:type="dxa"/>
          </w:tblCellMar>
        </w:tblPrEx>
        <w:trPr>
          <w:trHeight w:val="340" w:hRule="atLeast"/>
          <w:jc w:val="center"/>
        </w:trPr>
        <w:tc>
          <w:tcPr>
            <w:tcW w:w="3681" w:type="dxa"/>
            <w:tcBorders>
              <w:top w:val="outset" w:color="auto" w:sz="6" w:space="0"/>
              <w:left w:val="single" w:color="C0C0C0" w:sz="4" w:space="0"/>
              <w:bottom w:val="outset" w:color="auto" w:sz="6" w:space="0"/>
              <w:right w:val="nil"/>
            </w:tcBorders>
            <w:vAlign w:val="center"/>
          </w:tcPr>
          <w:p>
            <w:pPr>
              <w:rPr>
                <w:rFonts w:hint="default" w:ascii="Tahoma" w:hAnsi="Tahoma" w:eastAsia="宋体" w:cs="Tahoma"/>
                <w:b/>
                <w:sz w:val="20"/>
                <w:szCs w:val="20"/>
                <w:lang w:val="en-US" w:eastAsia="zh-CN"/>
              </w:rPr>
            </w:pPr>
            <w:r>
              <w:rPr>
                <w:rFonts w:hint="eastAsia" w:ascii="Tahoma" w:hAnsi="Tahoma" w:eastAsia="宋体" w:cs="Tahoma"/>
                <w:b/>
                <w:sz w:val="22"/>
                <w:szCs w:val="22"/>
                <w:lang w:val="en-US" w:eastAsia="zh-CN"/>
              </w:rPr>
              <w:t>岗位二：</w:t>
            </w:r>
          </w:p>
        </w:tc>
        <w:tc>
          <w:tcPr>
            <w:tcW w:w="7464" w:type="dxa"/>
            <w:gridSpan w:val="5"/>
            <w:tcBorders>
              <w:top w:val="outset" w:color="auto" w:sz="6" w:space="0"/>
              <w:left w:val="nil"/>
              <w:bottom w:val="outset" w:color="auto" w:sz="6" w:space="0"/>
              <w:right w:val="single" w:color="C0C0C0" w:sz="4" w:space="0"/>
            </w:tcBorders>
            <w:vAlign w:val="center"/>
          </w:tcPr>
          <w:p>
            <w:pPr>
              <w:rPr>
                <w:rFonts w:ascii="Tahoma" w:hAnsi="Tahoma" w:cs="Tahoma"/>
                <w:sz w:val="20"/>
                <w:szCs w:val="20"/>
              </w:rPr>
            </w:pPr>
          </w:p>
        </w:tc>
      </w:tr>
      <w:tr>
        <w:tblPrEx>
          <w:tblCellMar>
            <w:top w:w="14" w:type="dxa"/>
            <w:left w:w="86" w:type="dxa"/>
            <w:bottom w:w="14" w:type="dxa"/>
            <w:right w:w="86" w:type="dxa"/>
          </w:tblCellMar>
        </w:tblPrEx>
        <w:trPr>
          <w:trHeight w:val="340" w:hRule="atLeast"/>
          <w:jc w:val="center"/>
        </w:trPr>
        <w:tc>
          <w:tcPr>
            <w:tcW w:w="4443" w:type="dxa"/>
            <w:gridSpan w:val="2"/>
            <w:tcBorders>
              <w:top w:val="outset" w:color="auto" w:sz="6" w:space="0"/>
              <w:left w:val="single" w:color="C0C0C0" w:sz="4" w:space="0"/>
              <w:bottom w:val="outset" w:color="auto" w:sz="6" w:space="0"/>
              <w:right w:val="nil"/>
            </w:tcBorders>
            <w:vAlign w:val="center"/>
          </w:tcPr>
          <w:p>
            <w:pPr>
              <w:ind w:right="-69"/>
              <w:rPr>
                <w:rFonts w:ascii="Tahoma" w:hAnsi="Tahoma" w:cs="Tahoma"/>
                <w:b/>
                <w:sz w:val="20"/>
                <w:szCs w:val="20"/>
              </w:rPr>
            </w:pPr>
            <w:r>
              <w:rPr>
                <w:rFonts w:ascii="Tahoma" w:hAnsi="Tahoma" w:cs="Tahoma"/>
                <w:b/>
                <w:sz w:val="20"/>
                <w:szCs w:val="20"/>
              </w:rPr>
              <w:t>Division/Department: FAO China</w:t>
            </w:r>
          </w:p>
        </w:tc>
        <w:tc>
          <w:tcPr>
            <w:tcW w:w="6702" w:type="dxa"/>
            <w:gridSpan w:val="4"/>
            <w:tcBorders>
              <w:top w:val="outset" w:color="auto" w:sz="6" w:space="0"/>
              <w:left w:val="nil"/>
              <w:bottom w:val="outset" w:color="auto" w:sz="6" w:space="0"/>
              <w:right w:val="single" w:color="C0C0C0" w:sz="4" w:space="0"/>
            </w:tcBorders>
            <w:vAlign w:val="center"/>
          </w:tcPr>
          <w:p>
            <w:pPr>
              <w:rPr>
                <w:rFonts w:ascii="Tahoma" w:hAnsi="Tahoma" w:cs="Tahoma"/>
                <w:sz w:val="20"/>
                <w:szCs w:val="20"/>
              </w:rPr>
            </w:pPr>
          </w:p>
        </w:tc>
      </w:tr>
      <w:tr>
        <w:tblPrEx>
          <w:tblCellMar>
            <w:top w:w="14" w:type="dxa"/>
            <w:left w:w="86" w:type="dxa"/>
            <w:bottom w:w="14" w:type="dxa"/>
            <w:right w:w="86" w:type="dxa"/>
          </w:tblCellMar>
        </w:tblPrEx>
        <w:trPr>
          <w:trHeight w:val="340" w:hRule="atLeast"/>
          <w:jc w:val="center"/>
        </w:trPr>
        <w:tc>
          <w:tcPr>
            <w:tcW w:w="3681" w:type="dxa"/>
            <w:tcBorders>
              <w:top w:val="outset" w:color="auto" w:sz="6" w:space="0"/>
              <w:left w:val="single" w:color="C0C0C0" w:sz="4" w:space="0"/>
              <w:bottom w:val="outset" w:color="auto" w:sz="6" w:space="0"/>
              <w:right w:val="nil"/>
            </w:tcBorders>
            <w:vAlign w:val="center"/>
          </w:tcPr>
          <w:p>
            <w:pPr>
              <w:rPr>
                <w:rFonts w:ascii="Tahoma" w:hAnsi="Tahoma" w:cs="Tahoma"/>
                <w:b/>
                <w:sz w:val="20"/>
                <w:szCs w:val="20"/>
              </w:rPr>
            </w:pPr>
            <w:r>
              <w:rPr>
                <w:rFonts w:ascii="Tahoma" w:hAnsi="Tahoma" w:cs="Tahoma"/>
                <w:b/>
                <w:sz w:val="20"/>
                <w:szCs w:val="20"/>
              </w:rPr>
              <w:t>Location: Beijing, China</w:t>
            </w:r>
          </w:p>
        </w:tc>
        <w:tc>
          <w:tcPr>
            <w:tcW w:w="7464" w:type="dxa"/>
            <w:gridSpan w:val="5"/>
            <w:tcBorders>
              <w:top w:val="outset" w:color="auto" w:sz="6" w:space="0"/>
              <w:left w:val="nil"/>
              <w:bottom w:val="outset" w:color="auto" w:sz="6" w:space="0"/>
              <w:right w:val="single" w:color="C0C0C0" w:sz="4" w:space="0"/>
            </w:tcBorders>
            <w:vAlign w:val="center"/>
          </w:tcPr>
          <w:p>
            <w:pPr>
              <w:rPr>
                <w:rFonts w:ascii="Tahoma" w:hAnsi="Tahoma" w:cs="Tahoma"/>
                <w:sz w:val="20"/>
                <w:szCs w:val="20"/>
              </w:rPr>
            </w:pPr>
          </w:p>
        </w:tc>
      </w:tr>
      <w:tr>
        <w:tblPrEx>
          <w:tblCellMar>
            <w:top w:w="14" w:type="dxa"/>
            <w:left w:w="86" w:type="dxa"/>
            <w:bottom w:w="14" w:type="dxa"/>
            <w:right w:w="86" w:type="dxa"/>
          </w:tblCellMar>
        </w:tblPrEx>
        <w:trPr>
          <w:trHeight w:val="340" w:hRule="atLeast"/>
          <w:jc w:val="center"/>
        </w:trPr>
        <w:tc>
          <w:tcPr>
            <w:tcW w:w="4443" w:type="dxa"/>
            <w:gridSpan w:val="2"/>
            <w:tcBorders>
              <w:top w:val="outset" w:color="auto" w:sz="6" w:space="0"/>
              <w:left w:val="single" w:color="C0C0C0" w:sz="4" w:space="0"/>
              <w:bottom w:val="outset" w:color="auto" w:sz="6" w:space="0"/>
              <w:right w:val="nil"/>
            </w:tcBorders>
            <w:vAlign w:val="center"/>
          </w:tcPr>
          <w:p>
            <w:pPr>
              <w:rPr>
                <w:rFonts w:ascii="Tahoma" w:hAnsi="Tahoma" w:cs="Tahoma"/>
                <w:b/>
                <w:sz w:val="20"/>
                <w:szCs w:val="20"/>
              </w:rPr>
            </w:pPr>
            <w:r>
              <w:rPr>
                <w:rFonts w:ascii="Tahoma" w:hAnsi="Tahoma" w:cs="Tahoma"/>
                <w:b/>
                <w:sz w:val="20"/>
                <w:szCs w:val="20"/>
              </w:rPr>
              <w:t xml:space="preserve">Expected Start Date of Assignment:  </w:t>
            </w:r>
          </w:p>
        </w:tc>
        <w:tc>
          <w:tcPr>
            <w:tcW w:w="2535" w:type="dxa"/>
            <w:tcBorders>
              <w:top w:val="outset" w:color="auto" w:sz="6" w:space="0"/>
              <w:left w:val="nil"/>
              <w:bottom w:val="outset" w:color="auto" w:sz="6" w:space="0"/>
              <w:right w:val="nil"/>
            </w:tcBorders>
            <w:vAlign w:val="center"/>
          </w:tcPr>
          <w:p>
            <w:pPr>
              <w:rPr>
                <w:rFonts w:ascii="Tahoma" w:hAnsi="Tahoma" w:cs="Tahoma"/>
                <w:sz w:val="20"/>
                <w:szCs w:val="20"/>
              </w:rPr>
            </w:pPr>
          </w:p>
        </w:tc>
        <w:tc>
          <w:tcPr>
            <w:tcW w:w="1080" w:type="dxa"/>
            <w:tcBorders>
              <w:top w:val="outset" w:color="auto" w:sz="6" w:space="0"/>
              <w:left w:val="nil"/>
              <w:bottom w:val="outset" w:color="auto" w:sz="6" w:space="0"/>
              <w:right w:val="nil"/>
            </w:tcBorders>
            <w:vAlign w:val="center"/>
          </w:tcPr>
          <w:p>
            <w:pPr>
              <w:rPr>
                <w:rFonts w:ascii="Tahoma" w:hAnsi="Tahoma" w:cs="Tahoma"/>
                <w:b/>
                <w:sz w:val="18"/>
                <w:szCs w:val="18"/>
              </w:rPr>
            </w:pPr>
            <w:r>
              <w:rPr>
                <w:rFonts w:ascii="Tahoma" w:hAnsi="Tahoma" w:cs="Tahoma"/>
                <w:b/>
                <w:sz w:val="18"/>
                <w:szCs w:val="18"/>
              </w:rPr>
              <w:t>Duration:</w:t>
            </w:r>
          </w:p>
        </w:tc>
        <w:tc>
          <w:tcPr>
            <w:tcW w:w="3087" w:type="dxa"/>
            <w:gridSpan w:val="2"/>
            <w:tcBorders>
              <w:top w:val="outset" w:color="auto" w:sz="6" w:space="0"/>
              <w:left w:val="nil"/>
              <w:bottom w:val="outset" w:color="auto" w:sz="6" w:space="0"/>
              <w:right w:val="single" w:color="C0C0C0" w:sz="4" w:space="0"/>
            </w:tcBorders>
            <w:vAlign w:val="center"/>
          </w:tcPr>
          <w:p>
            <w:pPr>
              <w:rPr>
                <w:rFonts w:ascii="Tahoma" w:hAnsi="Tahoma" w:cs="Tahoma"/>
                <w:sz w:val="20"/>
                <w:szCs w:val="20"/>
              </w:rPr>
            </w:pPr>
            <w:r>
              <w:rPr>
                <w:rFonts w:hint="eastAsia" w:ascii="Tahoma" w:hAnsi="Tahoma" w:eastAsia="宋体" w:cs="Tahoma"/>
                <w:sz w:val="20"/>
                <w:szCs w:val="20"/>
                <w:lang w:val="en-US" w:eastAsia="zh-CN"/>
              </w:rPr>
              <w:t>6-</w:t>
            </w:r>
            <w:r>
              <w:rPr>
                <w:rFonts w:ascii="Tahoma" w:hAnsi="Tahoma" w:cs="Tahoma"/>
                <w:sz w:val="20"/>
                <w:szCs w:val="20"/>
              </w:rPr>
              <w:t>11 months</w:t>
            </w:r>
          </w:p>
        </w:tc>
      </w:tr>
      <w:tr>
        <w:tblPrEx>
          <w:tblCellMar>
            <w:top w:w="14" w:type="dxa"/>
            <w:left w:w="86" w:type="dxa"/>
            <w:bottom w:w="14" w:type="dxa"/>
            <w:right w:w="86" w:type="dxa"/>
          </w:tblCellMar>
        </w:tblPrEx>
        <w:trPr>
          <w:trHeight w:val="157" w:hRule="atLeast"/>
          <w:jc w:val="center"/>
        </w:trPr>
        <w:tc>
          <w:tcPr>
            <w:tcW w:w="11145" w:type="dxa"/>
            <w:gridSpan w:val="6"/>
            <w:tcBorders>
              <w:top w:val="outset" w:color="auto" w:sz="6" w:space="0"/>
              <w:left w:val="nil"/>
              <w:bottom w:val="single" w:color="C0C0C0" w:sz="4" w:space="0"/>
              <w:right w:val="nil"/>
            </w:tcBorders>
            <w:vAlign w:val="center"/>
          </w:tcPr>
          <w:p>
            <w:pPr>
              <w:rPr>
                <w:rFonts w:ascii="Tahoma" w:hAnsi="Tahoma" w:cs="Tahoma"/>
                <w:sz w:val="20"/>
                <w:szCs w:val="20"/>
              </w:rPr>
            </w:pPr>
          </w:p>
        </w:tc>
      </w:tr>
      <w:tr>
        <w:tblPrEx>
          <w:tblCellMar>
            <w:top w:w="14" w:type="dxa"/>
            <w:left w:w="86" w:type="dxa"/>
            <w:bottom w:w="14" w:type="dxa"/>
            <w:right w:w="86" w:type="dxa"/>
          </w:tblCellMar>
        </w:tblPrEx>
        <w:trPr>
          <w:trHeight w:val="301" w:hRule="atLeast"/>
          <w:jc w:val="center"/>
        </w:trPr>
        <w:tc>
          <w:tcPr>
            <w:tcW w:w="11145"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pPr>
              <w:pStyle w:val="2"/>
              <w:rPr>
                <w:rFonts w:cs="Tahoma"/>
                <w:sz w:val="20"/>
              </w:rPr>
            </w:pPr>
            <w:r>
              <w:rPr>
                <w:rFonts w:cs="Tahoma"/>
                <w:sz w:val="20"/>
              </w:rPr>
              <w:t>General Description of task(s) and objectives to be achieved</w:t>
            </w:r>
          </w:p>
        </w:tc>
      </w:tr>
      <w:tr>
        <w:tblPrEx>
          <w:tblCellMar>
            <w:top w:w="14" w:type="dxa"/>
            <w:left w:w="86" w:type="dxa"/>
            <w:bottom w:w="14" w:type="dxa"/>
            <w:right w:w="86" w:type="dxa"/>
          </w:tblCellMar>
        </w:tblPrEx>
        <w:trPr>
          <w:trHeight w:val="827" w:hRule="atLeast"/>
          <w:jc w:val="center"/>
        </w:trPr>
        <w:tc>
          <w:tcPr>
            <w:tcW w:w="11145" w:type="dxa"/>
            <w:gridSpan w:val="6"/>
            <w:tcBorders>
              <w:top w:val="single" w:color="C0C0C0" w:sz="4" w:space="0"/>
              <w:left w:val="single" w:color="C0C0C0" w:sz="4" w:space="0"/>
              <w:bottom w:val="single" w:color="C0C0C0" w:sz="4" w:space="0"/>
              <w:right w:val="single" w:color="C0C0C0" w:sz="4" w:space="0"/>
            </w:tcBorders>
          </w:tcPr>
          <w:p/>
          <w:tbl>
            <w:tblPr>
              <w:tblStyle w:val="4"/>
              <w:tblW w:w="10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7" w:hRule="atLeast"/>
              </w:trPr>
              <w:tc>
                <w:tcPr>
                  <w:tcW w:w="10528" w:type="dxa"/>
                </w:tcPr>
                <w:p>
                  <w:pPr>
                    <w:tabs>
                      <w:tab w:val="left" w:pos="315"/>
                    </w:tabs>
                    <w:ind w:left="-105" w:firstLine="105"/>
                    <w:jc w:val="both"/>
                    <w:rPr>
                      <w:rFonts w:ascii="Tahoma" w:hAnsi="Tahoma" w:cs="Tahoma"/>
                      <w:b/>
                      <w:bCs/>
                      <w:sz w:val="20"/>
                      <w:szCs w:val="20"/>
                      <w:u w:val="single"/>
                    </w:rPr>
                  </w:pPr>
                  <w:r>
                    <w:rPr>
                      <w:rFonts w:ascii="Tahoma" w:hAnsi="Tahoma" w:cs="Tahoma"/>
                      <w:b/>
                      <w:bCs/>
                      <w:sz w:val="20"/>
                      <w:szCs w:val="20"/>
                      <w:u w:val="single"/>
                    </w:rPr>
                    <w:t>Background:</w:t>
                  </w:r>
                </w:p>
                <w:p>
                  <w:pPr>
                    <w:ind w:right="167"/>
                    <w:jc w:val="both"/>
                    <w:rPr>
                      <w:rFonts w:ascii="Tahoma" w:hAnsi="Tahoma"/>
                      <w:sz w:val="20"/>
                      <w:szCs w:val="20"/>
                    </w:rPr>
                  </w:pPr>
                </w:p>
                <w:p>
                  <w:pPr>
                    <w:ind w:right="167"/>
                    <w:jc w:val="both"/>
                    <w:rPr>
                      <w:rFonts w:ascii="Tahoma" w:hAnsi="Tahoma"/>
                      <w:sz w:val="20"/>
                      <w:szCs w:val="20"/>
                    </w:rPr>
                  </w:pPr>
                  <w:r>
                    <w:rPr>
                      <w:rFonts w:ascii="Tahoma" w:hAnsi="Tahoma"/>
                      <w:sz w:val="20"/>
                      <w:szCs w:val="20"/>
                    </w:rPr>
                    <w:t>FAO is recognized as the lead UN technical organization in the fight to eradicate hunger, eliminate rural poverty, and in the promotion of sustainable agriculture, fisheries and livestock development while promoting sustainable management of the environment and natural resources for the benefit of communities and rural people in need.</w:t>
                  </w:r>
                </w:p>
                <w:p>
                  <w:pPr>
                    <w:ind w:right="167"/>
                    <w:jc w:val="both"/>
                    <w:rPr>
                      <w:rFonts w:ascii="Tahoma" w:hAnsi="Tahoma"/>
                      <w:sz w:val="20"/>
                      <w:szCs w:val="20"/>
                    </w:rPr>
                  </w:pPr>
                </w:p>
                <w:p>
                  <w:pPr>
                    <w:ind w:right="167"/>
                    <w:jc w:val="both"/>
                    <w:rPr>
                      <w:rFonts w:ascii="Tahoma" w:hAnsi="Tahoma"/>
                      <w:sz w:val="20"/>
                      <w:szCs w:val="20"/>
                    </w:rPr>
                  </w:pPr>
                  <w:r>
                    <w:rPr>
                      <w:rFonts w:ascii="Tahoma" w:hAnsi="Tahoma"/>
                      <w:sz w:val="20"/>
                      <w:szCs w:val="20"/>
                    </w:rPr>
                    <w:t xml:space="preserve">FAO encourages and facilitates innovation in agriculture through all its form, from the grass-root level to policy support, fostering knowledge sharing and promoting exchange of innovative practices in favour of a sustainable, social and equitable agriculture development. At country level, the innovation team of the FAO Representation in China is responsible for the innovation programme and activities for sustainable food systems and agriculture development. </w:t>
                  </w:r>
                </w:p>
                <w:p>
                  <w:pPr>
                    <w:jc w:val="both"/>
                    <w:rPr>
                      <w:rFonts w:ascii="Tahoma" w:hAnsi="Tahoma"/>
                      <w:sz w:val="20"/>
                      <w:szCs w:val="20"/>
                    </w:rPr>
                  </w:pPr>
                </w:p>
              </w:tc>
            </w:tr>
          </w:tbl>
          <w:p>
            <w:pPr>
              <w:jc w:val="both"/>
              <w:rPr>
                <w:rFonts w:ascii="Tahoma" w:hAnsi="Tahoma" w:cs="Tahoma"/>
                <w:b/>
                <w:bCs/>
                <w:sz w:val="20"/>
                <w:szCs w:val="20"/>
              </w:rPr>
            </w:pPr>
            <w:r>
              <w:rPr>
                <w:rFonts w:ascii="Tahoma" w:hAnsi="Tahoma" w:cs="Tahoma"/>
                <w:b/>
                <w:bCs/>
                <w:sz w:val="20"/>
                <w:szCs w:val="20"/>
              </w:rPr>
              <w:t xml:space="preserve">  </w:t>
            </w:r>
          </w:p>
          <w:p>
            <w:pPr>
              <w:jc w:val="both"/>
              <w:rPr>
                <w:rFonts w:ascii="Tahoma" w:hAnsi="Tahoma" w:cs="Tahoma"/>
                <w:b/>
                <w:bCs/>
                <w:sz w:val="20"/>
                <w:szCs w:val="20"/>
                <w:u w:val="single"/>
              </w:rPr>
            </w:pPr>
            <w:r>
              <w:rPr>
                <w:rFonts w:ascii="Tahoma" w:hAnsi="Tahoma" w:cs="Tahoma"/>
                <w:b/>
                <w:bCs/>
                <w:sz w:val="20"/>
                <w:szCs w:val="20"/>
              </w:rPr>
              <w:t xml:space="preserve">  </w:t>
            </w:r>
            <w:r>
              <w:rPr>
                <w:rFonts w:ascii="Tahoma" w:hAnsi="Tahoma" w:cs="Tahoma"/>
                <w:b/>
                <w:bCs/>
                <w:sz w:val="20"/>
                <w:szCs w:val="20"/>
                <w:u w:val="single"/>
              </w:rPr>
              <w:t>Duties and Responsibilities:</w:t>
            </w:r>
          </w:p>
          <w:p>
            <w:pPr>
              <w:ind w:left="194" w:right="93"/>
              <w:jc w:val="both"/>
              <w:rPr>
                <w:rFonts w:ascii="Tahoma" w:hAnsi="Tahoma" w:cs="Tahoma"/>
                <w:b/>
                <w:bCs/>
                <w:sz w:val="20"/>
                <w:szCs w:val="20"/>
                <w:u w:val="single"/>
              </w:rPr>
            </w:pPr>
          </w:p>
          <w:p>
            <w:pPr>
              <w:ind w:left="184" w:right="167"/>
              <w:jc w:val="both"/>
              <w:rPr>
                <w:rFonts w:ascii="Tahoma" w:hAnsi="Tahoma"/>
                <w:sz w:val="20"/>
                <w:szCs w:val="20"/>
              </w:rPr>
            </w:pPr>
            <w:r>
              <w:rPr>
                <w:rFonts w:ascii="Tahoma" w:hAnsi="Tahoma"/>
                <w:sz w:val="20"/>
                <w:szCs w:val="20"/>
              </w:rPr>
              <w:t>Under the overall supervision of the Assistant FAOR of the FAO China Office, the incumbent will report directly to the Innovation Officer of the FAO China Office. S/he will perform the following duties:</w:t>
            </w:r>
          </w:p>
          <w:p>
            <w:pPr>
              <w:ind w:left="58" w:right="101"/>
              <w:jc w:val="both"/>
              <w:rPr>
                <w:rFonts w:ascii="Tahoma" w:hAnsi="Tahoma"/>
                <w:sz w:val="20"/>
                <w:szCs w:val="20"/>
              </w:rPr>
            </w:pPr>
          </w:p>
          <w:p>
            <w:pPr>
              <w:pStyle w:val="7"/>
              <w:numPr>
                <w:ilvl w:val="0"/>
                <w:numId w:val="4"/>
              </w:numPr>
              <w:tabs>
                <w:tab w:val="left" w:pos="904"/>
              </w:tabs>
              <w:ind w:left="360" w:leftChars="0" w:right="101" w:firstLineChars="0"/>
              <w:contextualSpacing/>
              <w:jc w:val="both"/>
              <w:rPr>
                <w:sz w:val="20"/>
                <w:szCs w:val="20"/>
              </w:rPr>
            </w:pPr>
            <w:r>
              <w:rPr>
                <w:sz w:val="20"/>
                <w:szCs w:val="20"/>
              </w:rPr>
              <w:t>Assist to develop and implement innovative activities and projects in the area of linking smallholder farmers to market, digital solutions and Information Communication Technologies (ICTs) for rural revitalization and inclusive rural transformation.</w:t>
            </w:r>
          </w:p>
          <w:p>
            <w:pPr>
              <w:pStyle w:val="7"/>
              <w:numPr>
                <w:ilvl w:val="0"/>
                <w:numId w:val="4"/>
              </w:numPr>
              <w:tabs>
                <w:tab w:val="left" w:pos="904"/>
              </w:tabs>
              <w:ind w:left="360" w:leftChars="0" w:right="101" w:firstLineChars="0"/>
              <w:contextualSpacing/>
              <w:jc w:val="both"/>
              <w:rPr>
                <w:sz w:val="20"/>
                <w:szCs w:val="20"/>
              </w:rPr>
            </w:pPr>
            <w:r>
              <w:rPr>
                <w:sz w:val="20"/>
                <w:szCs w:val="20"/>
              </w:rPr>
              <w:t>Assist to organize workshops, seminars and conferences on innovation for rural and agriculture development, contributing to FAO’s One Country One Commodity (OCOC) Initiative, Digital Village Initiative (DVI) as well as Hand-in-Hand Initiative (HiHI)</w:t>
            </w:r>
            <w:r>
              <w:rPr>
                <w:rFonts w:hint="eastAsia" w:ascii="宋体" w:hAnsi="宋体" w:eastAsia="宋体" w:cs="宋体"/>
                <w:sz w:val="20"/>
                <w:szCs w:val="20"/>
                <w:lang w:eastAsia="zh-CN"/>
              </w:rPr>
              <w:t>。</w:t>
            </w:r>
          </w:p>
          <w:p>
            <w:pPr>
              <w:pStyle w:val="7"/>
              <w:numPr>
                <w:ilvl w:val="0"/>
                <w:numId w:val="4"/>
              </w:numPr>
              <w:tabs>
                <w:tab w:val="left" w:pos="904"/>
              </w:tabs>
              <w:ind w:left="360" w:leftChars="0" w:right="101" w:firstLineChars="0"/>
              <w:contextualSpacing/>
              <w:jc w:val="both"/>
              <w:rPr>
                <w:sz w:val="20"/>
                <w:szCs w:val="20"/>
              </w:rPr>
            </w:pPr>
            <w:r>
              <w:rPr>
                <w:sz w:val="20"/>
                <w:szCs w:val="20"/>
              </w:rPr>
              <w:t>Assist to map digital-agriculture, food systems development and rural revitalization related strategies and practices at national and regional level, specific to policy and technology transfer.</w:t>
            </w:r>
          </w:p>
          <w:p>
            <w:pPr>
              <w:pStyle w:val="7"/>
              <w:numPr>
                <w:ilvl w:val="0"/>
                <w:numId w:val="4"/>
              </w:numPr>
              <w:tabs>
                <w:tab w:val="left" w:pos="904"/>
              </w:tabs>
              <w:ind w:left="360" w:leftChars="0" w:right="101" w:firstLineChars="0"/>
              <w:contextualSpacing/>
              <w:jc w:val="both"/>
              <w:rPr>
                <w:rFonts w:cs="Tahoma"/>
                <w:sz w:val="20"/>
                <w:szCs w:val="20"/>
              </w:rPr>
            </w:pPr>
            <w:r>
              <w:rPr>
                <w:sz w:val="20"/>
                <w:szCs w:val="20"/>
              </w:rPr>
              <w:t>Assist and support the establishment of innovative partnerships, advocacy and resource mobilization activities in relation to sustainable food system development, digital agriculture and rural revitalization</w:t>
            </w:r>
            <w:r>
              <w:rPr>
                <w:rFonts w:hint="eastAsia" w:ascii="宋体" w:hAnsi="宋体" w:eastAsia="宋体" w:cs="宋体"/>
                <w:sz w:val="20"/>
                <w:szCs w:val="20"/>
                <w:lang w:eastAsia="zh-CN"/>
              </w:rPr>
              <w:t>.</w:t>
            </w:r>
          </w:p>
          <w:p>
            <w:pPr>
              <w:pStyle w:val="7"/>
              <w:numPr>
                <w:ilvl w:val="0"/>
                <w:numId w:val="4"/>
              </w:numPr>
              <w:tabs>
                <w:tab w:val="left" w:pos="904"/>
              </w:tabs>
              <w:ind w:left="360" w:leftChars="0" w:right="101" w:firstLineChars="0"/>
              <w:contextualSpacing/>
              <w:jc w:val="both"/>
              <w:rPr>
                <w:rFonts w:cs="Tahoma"/>
                <w:sz w:val="20"/>
                <w:szCs w:val="20"/>
              </w:rPr>
            </w:pPr>
            <w:r>
              <w:rPr>
                <w:sz w:val="20"/>
                <w:szCs w:val="20"/>
              </w:rPr>
              <w:t>Perform any other related tasks as may be required.</w:t>
            </w:r>
          </w:p>
        </w:tc>
      </w:tr>
      <w:tr>
        <w:tblPrEx>
          <w:tblCellMar>
            <w:top w:w="14" w:type="dxa"/>
            <w:left w:w="86" w:type="dxa"/>
            <w:bottom w:w="14" w:type="dxa"/>
            <w:right w:w="86" w:type="dxa"/>
          </w:tblCellMar>
        </w:tblPrEx>
        <w:trPr>
          <w:trHeight w:val="301" w:hRule="atLeast"/>
          <w:jc w:val="center"/>
        </w:trPr>
        <w:tc>
          <w:tcPr>
            <w:tcW w:w="11145"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pPr>
              <w:pStyle w:val="2"/>
              <w:rPr>
                <w:rFonts w:cs="Tahoma"/>
                <w:sz w:val="20"/>
              </w:rPr>
            </w:pPr>
            <w:r>
              <w:rPr>
                <w:rFonts w:cs="Tahoma"/>
                <w:sz w:val="20"/>
              </w:rPr>
              <w:t>key performance indicators</w:t>
            </w:r>
          </w:p>
        </w:tc>
      </w:tr>
      <w:tr>
        <w:tblPrEx>
          <w:tblCellMar>
            <w:top w:w="14" w:type="dxa"/>
            <w:left w:w="86" w:type="dxa"/>
            <w:bottom w:w="14" w:type="dxa"/>
            <w:right w:w="86" w:type="dxa"/>
          </w:tblCellMar>
        </w:tblPrEx>
        <w:trPr>
          <w:jc w:val="center"/>
        </w:trPr>
        <w:tc>
          <w:tcPr>
            <w:tcW w:w="8996" w:type="dxa"/>
            <w:gridSpan w:val="5"/>
            <w:tcBorders>
              <w:top w:val="single" w:color="C0C0C0" w:sz="4" w:space="0"/>
              <w:left w:val="single" w:color="C0C0C0" w:sz="4" w:space="0"/>
              <w:bottom w:val="single" w:color="C0C0C0" w:sz="4" w:space="0"/>
              <w:right w:val="single" w:color="C0C0C0" w:sz="4" w:space="0"/>
            </w:tcBorders>
          </w:tcPr>
          <w:p>
            <w:pPr>
              <w:pStyle w:val="7"/>
              <w:numPr>
                <w:ilvl w:val="0"/>
                <w:numId w:val="0"/>
              </w:numPr>
              <w:tabs>
                <w:tab w:val="left" w:pos="720"/>
              </w:tabs>
              <w:spacing w:before="0" w:after="0"/>
              <w:rPr>
                <w:rFonts w:cs="Tahoma"/>
                <w:b/>
                <w:sz w:val="20"/>
                <w:szCs w:val="20"/>
              </w:rPr>
            </w:pPr>
          </w:p>
          <w:p>
            <w:pPr>
              <w:pStyle w:val="7"/>
              <w:numPr>
                <w:ilvl w:val="0"/>
                <w:numId w:val="0"/>
              </w:numPr>
              <w:tabs>
                <w:tab w:val="left" w:pos="720"/>
              </w:tabs>
              <w:spacing w:before="0" w:after="0"/>
              <w:rPr>
                <w:rFonts w:cs="Tahoma"/>
                <w:sz w:val="20"/>
                <w:szCs w:val="20"/>
              </w:rPr>
            </w:pPr>
            <w:r>
              <w:rPr>
                <w:rFonts w:cs="Tahoma"/>
                <w:b/>
                <w:sz w:val="20"/>
                <w:szCs w:val="20"/>
              </w:rPr>
              <w:t>Expected Outputs</w:t>
            </w:r>
            <w:r>
              <w:rPr>
                <w:rFonts w:cs="Tahoma"/>
                <w:sz w:val="20"/>
                <w:szCs w:val="20"/>
              </w:rPr>
              <w:t>:</w:t>
            </w:r>
          </w:p>
        </w:tc>
        <w:tc>
          <w:tcPr>
            <w:tcW w:w="2149" w:type="dxa"/>
            <w:tcBorders>
              <w:top w:val="single" w:color="C0C0C0" w:sz="4" w:space="0"/>
              <w:left w:val="single" w:color="C0C0C0" w:sz="4" w:space="0"/>
              <w:bottom w:val="single" w:color="C0C0C0" w:sz="4" w:space="0"/>
              <w:right w:val="single" w:color="C0C0C0" w:sz="4" w:space="0"/>
            </w:tcBorders>
          </w:tcPr>
          <w:p>
            <w:pPr>
              <w:pStyle w:val="7"/>
              <w:numPr>
                <w:ilvl w:val="0"/>
                <w:numId w:val="0"/>
              </w:numPr>
              <w:tabs>
                <w:tab w:val="left" w:pos="720"/>
              </w:tabs>
              <w:spacing w:before="0" w:after="0"/>
              <w:rPr>
                <w:rFonts w:cs="Tahoma"/>
                <w:sz w:val="20"/>
                <w:szCs w:val="20"/>
              </w:rPr>
            </w:pPr>
            <w:r>
              <w:rPr>
                <w:rFonts w:cs="Tahoma"/>
                <w:sz w:val="20"/>
                <w:szCs w:val="20"/>
              </w:rPr>
              <w:t>Required Completion Date:</w:t>
            </w:r>
          </w:p>
        </w:tc>
      </w:tr>
      <w:tr>
        <w:tblPrEx>
          <w:tblCellMar>
            <w:top w:w="14" w:type="dxa"/>
            <w:left w:w="86" w:type="dxa"/>
            <w:bottom w:w="14" w:type="dxa"/>
            <w:right w:w="86" w:type="dxa"/>
          </w:tblCellMar>
        </w:tblPrEx>
        <w:trPr>
          <w:trHeight w:val="653" w:hRule="atLeast"/>
          <w:jc w:val="center"/>
        </w:trPr>
        <w:tc>
          <w:tcPr>
            <w:tcW w:w="8996" w:type="dxa"/>
            <w:gridSpan w:val="5"/>
            <w:tcBorders>
              <w:top w:val="single" w:color="C0C0C0" w:sz="4" w:space="0"/>
              <w:left w:val="single" w:color="C0C0C0" w:sz="4" w:space="0"/>
              <w:bottom w:val="single" w:color="C0C0C0" w:sz="4" w:space="0"/>
              <w:right w:val="single" w:color="C0C0C0" w:sz="4" w:space="0"/>
            </w:tcBorders>
          </w:tcPr>
          <w:p>
            <w:pPr>
              <w:pStyle w:val="7"/>
              <w:numPr>
                <w:ilvl w:val="0"/>
                <w:numId w:val="4"/>
              </w:numPr>
              <w:tabs>
                <w:tab w:val="left" w:pos="904"/>
              </w:tabs>
              <w:ind w:left="360" w:leftChars="0" w:right="101" w:firstLineChars="0"/>
              <w:contextualSpacing/>
              <w:jc w:val="both"/>
              <w:rPr>
                <w:sz w:val="20"/>
                <w:szCs w:val="20"/>
              </w:rPr>
            </w:pPr>
            <w:r>
              <w:rPr>
                <w:sz w:val="20"/>
                <w:szCs w:val="20"/>
              </w:rPr>
              <w:t>Innovation activities and projects supported</w:t>
            </w:r>
          </w:p>
          <w:p>
            <w:pPr>
              <w:pStyle w:val="7"/>
              <w:numPr>
                <w:ilvl w:val="0"/>
                <w:numId w:val="4"/>
              </w:numPr>
              <w:tabs>
                <w:tab w:val="left" w:pos="904"/>
              </w:tabs>
              <w:ind w:left="360" w:leftChars="0" w:right="101" w:firstLineChars="0"/>
              <w:contextualSpacing/>
              <w:jc w:val="both"/>
              <w:rPr>
                <w:sz w:val="20"/>
                <w:szCs w:val="20"/>
              </w:rPr>
            </w:pPr>
            <w:r>
              <w:rPr>
                <w:sz w:val="20"/>
                <w:szCs w:val="20"/>
              </w:rPr>
              <w:t>Innovation institution and practices documented</w:t>
            </w:r>
          </w:p>
          <w:p>
            <w:pPr>
              <w:pStyle w:val="7"/>
              <w:numPr>
                <w:ilvl w:val="0"/>
                <w:numId w:val="4"/>
              </w:numPr>
              <w:tabs>
                <w:tab w:val="left" w:pos="904"/>
              </w:tabs>
              <w:ind w:left="360" w:leftChars="0" w:right="101" w:firstLineChars="0"/>
              <w:contextualSpacing/>
              <w:jc w:val="both"/>
              <w:rPr>
                <w:rFonts w:cs="Tahoma"/>
                <w:sz w:val="20"/>
                <w:szCs w:val="20"/>
              </w:rPr>
            </w:pPr>
            <w:r>
              <w:rPr>
                <w:sz w:val="20"/>
                <w:szCs w:val="20"/>
              </w:rPr>
              <w:t>At least one Innovative partnership established</w:t>
            </w:r>
          </w:p>
          <w:p>
            <w:pPr>
              <w:pStyle w:val="7"/>
              <w:numPr>
                <w:ilvl w:val="0"/>
                <w:numId w:val="4"/>
              </w:numPr>
              <w:tabs>
                <w:tab w:val="left" w:pos="904"/>
              </w:tabs>
              <w:ind w:left="360" w:leftChars="0" w:right="101" w:firstLineChars="0"/>
              <w:contextualSpacing/>
              <w:jc w:val="both"/>
              <w:rPr>
                <w:rFonts w:cs="Tahoma"/>
                <w:sz w:val="20"/>
                <w:szCs w:val="20"/>
              </w:rPr>
            </w:pPr>
            <w:r>
              <w:rPr>
                <w:sz w:val="20"/>
                <w:szCs w:val="20"/>
              </w:rPr>
              <w:t>Newsletter on innovation produced</w:t>
            </w:r>
          </w:p>
        </w:tc>
        <w:tc>
          <w:tcPr>
            <w:tcW w:w="2149" w:type="dxa"/>
            <w:tcBorders>
              <w:top w:val="single" w:color="C0C0C0" w:sz="4" w:space="0"/>
              <w:left w:val="single" w:color="C0C0C0" w:sz="4" w:space="0"/>
              <w:bottom w:val="single" w:color="C0C0C0" w:sz="4" w:space="0"/>
              <w:right w:val="single" w:color="C0C0C0" w:sz="4" w:space="0"/>
            </w:tcBorders>
          </w:tcPr>
          <w:p>
            <w:pPr>
              <w:pStyle w:val="6"/>
              <w:contextualSpacing/>
              <w:rPr>
                <w:rFonts w:cs="Tahoma"/>
                <w:sz w:val="20"/>
                <w:szCs w:val="20"/>
              </w:rPr>
            </w:pPr>
            <w:r>
              <w:rPr>
                <w:rFonts w:cs="Tahoma"/>
                <w:sz w:val="20"/>
                <w:szCs w:val="20"/>
              </w:rPr>
              <w:t>End of assignment</w:t>
            </w:r>
          </w:p>
        </w:tc>
      </w:tr>
      <w:tr>
        <w:tblPrEx>
          <w:tblCellMar>
            <w:top w:w="14" w:type="dxa"/>
            <w:left w:w="86" w:type="dxa"/>
            <w:bottom w:w="14" w:type="dxa"/>
            <w:right w:w="86" w:type="dxa"/>
          </w:tblCellMar>
        </w:tblPrEx>
        <w:trPr>
          <w:trHeight w:val="301" w:hRule="atLeast"/>
          <w:jc w:val="center"/>
        </w:trPr>
        <w:tc>
          <w:tcPr>
            <w:tcW w:w="11145"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pPr>
              <w:spacing w:line="281" w:lineRule="auto"/>
              <w:rPr>
                <w:rFonts w:ascii="Tahoma" w:hAnsi="Tahoma" w:cs="Tahoma"/>
                <w:b/>
                <w:caps/>
                <w:color w:val="000000"/>
                <w:sz w:val="20"/>
                <w:szCs w:val="20"/>
                <w:lang w:val="fr-FR"/>
              </w:rPr>
            </w:pPr>
            <w:r>
              <w:rPr>
                <w:rFonts w:ascii="Tahoma" w:hAnsi="Tahoma" w:cs="Tahoma"/>
                <w:b/>
                <w:sz w:val="20"/>
                <w:szCs w:val="20"/>
                <w:lang w:val="fr-FR"/>
              </w:rPr>
              <w:t>REQUIRED COMPETENCIES</w:t>
            </w:r>
          </w:p>
        </w:tc>
      </w:tr>
      <w:tr>
        <w:tblPrEx>
          <w:tblCellMar>
            <w:top w:w="14" w:type="dxa"/>
            <w:left w:w="86" w:type="dxa"/>
            <w:bottom w:w="14" w:type="dxa"/>
            <w:right w:w="86" w:type="dxa"/>
          </w:tblCellMar>
        </w:tblPrEx>
        <w:trPr>
          <w:trHeight w:val="301" w:hRule="atLeast"/>
          <w:jc w:val="center"/>
        </w:trPr>
        <w:tc>
          <w:tcPr>
            <w:tcW w:w="11145" w:type="dxa"/>
            <w:gridSpan w:val="6"/>
            <w:tcBorders>
              <w:top w:val="single" w:color="C0C0C0" w:sz="4" w:space="0"/>
              <w:left w:val="single" w:color="C0C0C0" w:sz="4" w:space="0"/>
              <w:bottom w:val="single" w:color="C0C0C0" w:sz="4" w:space="0"/>
              <w:right w:val="single" w:color="C0C0C0" w:sz="4" w:space="0"/>
            </w:tcBorders>
            <w:shd w:val="clear" w:color="auto" w:fill="auto"/>
            <w:vAlign w:val="center"/>
          </w:tcPr>
          <w:p>
            <w:pPr>
              <w:spacing w:line="281" w:lineRule="auto"/>
              <w:rPr>
                <w:rFonts w:ascii="Tahoma" w:hAnsi="Tahoma" w:cs="Tahoma"/>
                <w:b/>
                <w:bCs/>
                <w:sz w:val="20"/>
                <w:szCs w:val="20"/>
                <w:u w:val="single"/>
              </w:rPr>
            </w:pPr>
          </w:p>
          <w:p>
            <w:pPr>
              <w:spacing w:line="281" w:lineRule="auto"/>
              <w:jc w:val="both"/>
              <w:rPr>
                <w:rFonts w:ascii="Tahoma" w:hAnsi="Tahoma" w:cs="Tahoma"/>
                <w:b/>
                <w:bCs/>
                <w:sz w:val="20"/>
                <w:szCs w:val="20"/>
                <w:u w:val="single"/>
              </w:rPr>
            </w:pPr>
            <w:r>
              <w:rPr>
                <w:rFonts w:ascii="Tahoma" w:hAnsi="Tahoma" w:cs="Tahoma"/>
                <w:b/>
                <w:bCs/>
                <w:sz w:val="20"/>
                <w:szCs w:val="20"/>
                <w:u w:val="single"/>
              </w:rPr>
              <w:t>Minimum requirements</w:t>
            </w:r>
          </w:p>
          <w:p>
            <w:pPr>
              <w:pStyle w:val="7"/>
              <w:numPr>
                <w:ilvl w:val="0"/>
                <w:numId w:val="4"/>
              </w:numPr>
              <w:tabs>
                <w:tab w:val="left" w:pos="634"/>
              </w:tabs>
              <w:ind w:left="90" w:leftChars="0" w:right="101" w:hanging="270" w:firstLineChars="0"/>
              <w:contextualSpacing/>
              <w:jc w:val="both"/>
              <w:rPr>
                <w:sz w:val="20"/>
                <w:szCs w:val="20"/>
              </w:rPr>
            </w:pPr>
            <w:r>
              <w:rPr>
                <w:sz w:val="20"/>
                <w:szCs w:val="20"/>
              </w:rPr>
              <w:t>Applicants need to be student enrolled in an under-graduate or graduate degree programme in rural development, agriculture, public management or other relevant fields, or recent graduates of such education background less than three years from graduation.</w:t>
            </w:r>
          </w:p>
          <w:p>
            <w:pPr>
              <w:pStyle w:val="7"/>
              <w:numPr>
                <w:ilvl w:val="0"/>
                <w:numId w:val="4"/>
              </w:numPr>
              <w:tabs>
                <w:tab w:val="left" w:pos="634"/>
              </w:tabs>
              <w:ind w:left="360" w:leftChars="0" w:right="101" w:hanging="540" w:firstLineChars="0"/>
              <w:contextualSpacing/>
              <w:jc w:val="both"/>
              <w:rPr>
                <w:sz w:val="20"/>
                <w:szCs w:val="20"/>
              </w:rPr>
            </w:pPr>
            <w:r>
              <w:rPr>
                <w:sz w:val="20"/>
                <w:szCs w:val="20"/>
              </w:rPr>
              <w:t>Excellent command of both English and Chinese.</w:t>
            </w:r>
          </w:p>
          <w:p>
            <w:pPr>
              <w:pStyle w:val="7"/>
              <w:numPr>
                <w:ilvl w:val="0"/>
                <w:numId w:val="4"/>
              </w:numPr>
              <w:tabs>
                <w:tab w:val="left" w:pos="634"/>
              </w:tabs>
              <w:ind w:left="360" w:leftChars="0" w:right="101" w:hanging="540" w:firstLineChars="0"/>
              <w:contextualSpacing/>
              <w:jc w:val="both"/>
              <w:rPr>
                <w:sz w:val="20"/>
                <w:szCs w:val="20"/>
              </w:rPr>
            </w:pPr>
            <w:r>
              <w:rPr>
                <w:sz w:val="20"/>
                <w:szCs w:val="20"/>
              </w:rPr>
              <w:t>Good working knowledge of common IT and communication applications.</w:t>
            </w:r>
          </w:p>
          <w:p>
            <w:pPr>
              <w:pStyle w:val="7"/>
              <w:numPr>
                <w:ilvl w:val="0"/>
                <w:numId w:val="4"/>
              </w:numPr>
              <w:tabs>
                <w:tab w:val="left" w:pos="634"/>
              </w:tabs>
              <w:ind w:left="360" w:leftChars="0" w:right="101" w:hanging="540" w:firstLineChars="0"/>
              <w:contextualSpacing/>
              <w:jc w:val="both"/>
              <w:rPr>
                <w:sz w:val="20"/>
                <w:szCs w:val="20"/>
              </w:rPr>
            </w:pPr>
            <w:r>
              <w:rPr>
                <w:sz w:val="20"/>
                <w:szCs w:val="20"/>
              </w:rPr>
              <w:t>High work ethics, reliability and motivation.</w:t>
            </w:r>
          </w:p>
          <w:p>
            <w:pPr>
              <w:spacing w:line="281" w:lineRule="auto"/>
              <w:jc w:val="both"/>
              <w:rPr>
                <w:rFonts w:ascii="Tahoma" w:hAnsi="Tahoma" w:cs="Tahoma"/>
                <w:b/>
                <w:bCs/>
                <w:sz w:val="20"/>
                <w:szCs w:val="20"/>
                <w:u w:val="single"/>
                <w:lang w:val="en-US"/>
              </w:rPr>
            </w:pPr>
          </w:p>
          <w:p>
            <w:pPr>
              <w:spacing w:line="281" w:lineRule="auto"/>
              <w:jc w:val="both"/>
              <w:rPr>
                <w:rFonts w:ascii="Tahoma" w:hAnsi="Tahoma" w:cs="Tahoma"/>
                <w:b/>
                <w:bCs/>
                <w:sz w:val="20"/>
                <w:szCs w:val="20"/>
                <w:u w:val="single"/>
                <w:lang w:val="en-US"/>
              </w:rPr>
            </w:pPr>
            <w:r>
              <w:rPr>
                <w:rFonts w:ascii="Tahoma" w:hAnsi="Tahoma" w:cs="Tahoma"/>
                <w:b/>
                <w:bCs/>
                <w:sz w:val="20"/>
                <w:szCs w:val="20"/>
                <w:u w:val="single"/>
                <w:lang w:val="en-US"/>
              </w:rPr>
              <w:t>FAO Core Competencies</w:t>
            </w:r>
          </w:p>
          <w:p>
            <w:pPr>
              <w:pStyle w:val="7"/>
              <w:numPr>
                <w:ilvl w:val="0"/>
                <w:numId w:val="4"/>
              </w:numPr>
              <w:tabs>
                <w:tab w:val="left" w:pos="634"/>
              </w:tabs>
              <w:ind w:left="360" w:leftChars="0" w:right="101" w:hanging="540" w:firstLineChars="0"/>
              <w:contextualSpacing/>
              <w:jc w:val="both"/>
              <w:rPr>
                <w:sz w:val="20"/>
                <w:szCs w:val="20"/>
              </w:rPr>
            </w:pPr>
            <w:r>
              <w:rPr>
                <w:sz w:val="20"/>
                <w:szCs w:val="20"/>
              </w:rPr>
              <w:t>Results Focus</w:t>
            </w:r>
          </w:p>
          <w:p>
            <w:pPr>
              <w:pStyle w:val="7"/>
              <w:numPr>
                <w:ilvl w:val="0"/>
                <w:numId w:val="4"/>
              </w:numPr>
              <w:tabs>
                <w:tab w:val="left" w:pos="634"/>
              </w:tabs>
              <w:ind w:left="360" w:leftChars="0" w:right="101" w:hanging="540" w:firstLineChars="0"/>
              <w:contextualSpacing/>
              <w:jc w:val="both"/>
              <w:rPr>
                <w:sz w:val="20"/>
                <w:szCs w:val="20"/>
              </w:rPr>
            </w:pPr>
            <w:r>
              <w:rPr>
                <w:sz w:val="20"/>
                <w:szCs w:val="20"/>
              </w:rPr>
              <w:t>Teamwork</w:t>
            </w:r>
          </w:p>
          <w:p>
            <w:pPr>
              <w:pStyle w:val="7"/>
              <w:numPr>
                <w:ilvl w:val="0"/>
                <w:numId w:val="4"/>
              </w:numPr>
              <w:tabs>
                <w:tab w:val="left" w:pos="634"/>
              </w:tabs>
              <w:ind w:left="360" w:leftChars="0" w:right="101" w:hanging="540" w:firstLineChars="0"/>
              <w:contextualSpacing/>
              <w:jc w:val="both"/>
              <w:rPr>
                <w:sz w:val="20"/>
                <w:szCs w:val="20"/>
              </w:rPr>
            </w:pPr>
            <w:r>
              <w:rPr>
                <w:sz w:val="20"/>
                <w:szCs w:val="20"/>
              </w:rPr>
              <w:t>Communication</w:t>
            </w:r>
          </w:p>
          <w:p>
            <w:pPr>
              <w:pStyle w:val="7"/>
              <w:numPr>
                <w:ilvl w:val="0"/>
                <w:numId w:val="4"/>
              </w:numPr>
              <w:tabs>
                <w:tab w:val="left" w:pos="634"/>
              </w:tabs>
              <w:ind w:left="360" w:leftChars="0" w:right="101" w:hanging="540" w:firstLineChars="0"/>
              <w:contextualSpacing/>
              <w:jc w:val="both"/>
              <w:rPr>
                <w:sz w:val="20"/>
                <w:szCs w:val="20"/>
              </w:rPr>
            </w:pPr>
            <w:r>
              <w:rPr>
                <w:sz w:val="20"/>
                <w:szCs w:val="20"/>
              </w:rPr>
              <w:t>Building Effective Relationships</w:t>
            </w:r>
          </w:p>
          <w:p>
            <w:pPr>
              <w:pStyle w:val="7"/>
              <w:numPr>
                <w:ilvl w:val="0"/>
                <w:numId w:val="4"/>
              </w:numPr>
              <w:tabs>
                <w:tab w:val="left" w:pos="634"/>
              </w:tabs>
              <w:ind w:left="360" w:leftChars="0" w:right="101" w:hanging="540" w:firstLineChars="0"/>
              <w:contextualSpacing/>
              <w:jc w:val="both"/>
              <w:rPr>
                <w:sz w:val="20"/>
                <w:szCs w:val="20"/>
              </w:rPr>
            </w:pPr>
            <w:r>
              <w:rPr>
                <w:sz w:val="20"/>
                <w:szCs w:val="20"/>
              </w:rPr>
              <w:t>Knowledge Sharing and Continuous Improvement</w:t>
            </w:r>
          </w:p>
          <w:p>
            <w:pPr>
              <w:spacing w:line="281" w:lineRule="auto"/>
              <w:rPr>
                <w:rFonts w:ascii="Tahoma" w:hAnsi="Tahoma" w:cs="Tahoma"/>
                <w:b/>
                <w:bCs/>
                <w:sz w:val="20"/>
                <w:szCs w:val="20"/>
                <w:u w:val="single"/>
              </w:rPr>
            </w:pPr>
          </w:p>
          <w:p>
            <w:pPr>
              <w:spacing w:line="281" w:lineRule="auto"/>
              <w:jc w:val="both"/>
              <w:rPr>
                <w:rFonts w:ascii="Tahoma" w:hAnsi="Tahoma" w:cs="Tahoma"/>
                <w:b/>
                <w:bCs/>
                <w:sz w:val="20"/>
                <w:szCs w:val="20"/>
                <w:u w:val="single"/>
                <w:lang w:val="en-US"/>
              </w:rPr>
            </w:pPr>
            <w:r>
              <w:rPr>
                <w:rFonts w:ascii="Tahoma" w:hAnsi="Tahoma" w:cs="Tahoma"/>
                <w:b/>
                <w:bCs/>
                <w:sz w:val="20"/>
                <w:szCs w:val="20"/>
                <w:u w:val="single"/>
                <w:lang w:val="en-US"/>
              </w:rPr>
              <w:t>Additional Selection Crit</w:t>
            </w:r>
            <w:bookmarkStart w:id="0" w:name="_GoBack"/>
            <w:bookmarkEnd w:id="0"/>
            <w:r>
              <w:rPr>
                <w:rFonts w:ascii="Tahoma" w:hAnsi="Tahoma" w:cs="Tahoma"/>
                <w:b/>
                <w:bCs/>
                <w:sz w:val="20"/>
                <w:szCs w:val="20"/>
                <w:u w:val="single"/>
                <w:lang w:val="en-US"/>
              </w:rPr>
              <w:t>eria</w:t>
            </w:r>
          </w:p>
          <w:p>
            <w:pPr>
              <w:pStyle w:val="7"/>
              <w:numPr>
                <w:ilvl w:val="0"/>
                <w:numId w:val="4"/>
              </w:numPr>
              <w:tabs>
                <w:tab w:val="left" w:pos="634"/>
              </w:tabs>
              <w:ind w:left="360" w:leftChars="0" w:right="101" w:hanging="540" w:firstLineChars="0"/>
              <w:contextualSpacing/>
              <w:jc w:val="both"/>
              <w:rPr>
                <w:sz w:val="20"/>
                <w:szCs w:val="20"/>
              </w:rPr>
            </w:pPr>
            <w:r>
              <w:rPr>
                <w:color w:val="000000"/>
                <w:sz w:val="20"/>
                <w:szCs w:val="20"/>
              </w:rPr>
              <w:t>Understanding of innovation policy and practices in the fields of food and agriculture.</w:t>
            </w:r>
          </w:p>
          <w:p>
            <w:pPr>
              <w:pStyle w:val="7"/>
              <w:numPr>
                <w:ilvl w:val="0"/>
                <w:numId w:val="4"/>
              </w:numPr>
              <w:tabs>
                <w:tab w:val="left" w:pos="634"/>
              </w:tabs>
              <w:ind w:left="360" w:leftChars="0" w:right="101" w:hanging="540" w:firstLineChars="0"/>
              <w:contextualSpacing/>
              <w:jc w:val="both"/>
              <w:rPr>
                <w:sz w:val="20"/>
                <w:szCs w:val="20"/>
              </w:rPr>
            </w:pPr>
            <w:r>
              <w:rPr>
                <w:sz w:val="20"/>
                <w:szCs w:val="20"/>
              </w:rPr>
              <w:t>Good at resource integration and innovation.</w:t>
            </w:r>
          </w:p>
          <w:p>
            <w:pPr>
              <w:pStyle w:val="7"/>
              <w:numPr>
                <w:ilvl w:val="0"/>
                <w:numId w:val="4"/>
              </w:numPr>
              <w:tabs>
                <w:tab w:val="left" w:pos="634"/>
              </w:tabs>
              <w:ind w:left="360" w:leftChars="0" w:right="101" w:hanging="540" w:firstLineChars="0"/>
              <w:contextualSpacing/>
              <w:jc w:val="both"/>
              <w:rPr>
                <w:sz w:val="20"/>
                <w:szCs w:val="20"/>
              </w:rPr>
            </w:pPr>
            <w:r>
              <w:rPr>
                <w:sz w:val="20"/>
                <w:szCs w:val="20"/>
              </w:rPr>
              <w:t>Good interpersonal skills with experience in networking with partners at all levels.</w:t>
            </w:r>
          </w:p>
          <w:p>
            <w:pPr>
              <w:pStyle w:val="7"/>
              <w:numPr>
                <w:ilvl w:val="0"/>
                <w:numId w:val="4"/>
              </w:numPr>
              <w:tabs>
                <w:tab w:val="left" w:pos="634"/>
              </w:tabs>
              <w:ind w:left="360" w:leftChars="0" w:right="101" w:hanging="540" w:firstLineChars="0"/>
              <w:contextualSpacing/>
              <w:jc w:val="both"/>
              <w:rPr>
                <w:rFonts w:eastAsia="CIDFont+F7" w:cs="Tahoma"/>
                <w:sz w:val="20"/>
                <w:szCs w:val="20"/>
              </w:rPr>
            </w:pPr>
            <w:r>
              <w:rPr>
                <w:sz w:val="20"/>
                <w:szCs w:val="20"/>
              </w:rPr>
              <w:t>Skillful in translating/interpreting Chinese into English and vice versa.</w:t>
            </w:r>
          </w:p>
          <w:p>
            <w:pPr>
              <w:pStyle w:val="8"/>
              <w:numPr>
                <w:ilvl w:val="0"/>
                <w:numId w:val="5"/>
              </w:numPr>
              <w:spacing w:line="281" w:lineRule="auto"/>
              <w:rPr>
                <w:rFonts w:ascii="Tahoma" w:hAnsi="Tahoma" w:cs="Tahoma"/>
                <w:b/>
                <w:sz w:val="20"/>
                <w:szCs w:val="20"/>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IDFont+F7">
    <w:altName w:val="宋体"/>
    <w:panose1 w:val="00000000000000000000"/>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5578E"/>
    <w:multiLevelType w:val="multilevel"/>
    <w:tmpl w:val="0375578E"/>
    <w:lvl w:ilvl="0" w:tentative="0">
      <w:start w:val="120"/>
      <w:numFmt w:val="bullet"/>
      <w:lvlText w:val="-"/>
      <w:lvlJc w:val="left"/>
      <w:pPr>
        <w:ind w:left="720" w:hanging="360"/>
      </w:pPr>
      <w:rPr>
        <w:rFonts w:hint="default" w:ascii="Tahoma" w:hAnsi="Tahoma" w:eastAsia="Times New Roman" w:cs="Tahom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D4032FD"/>
    <w:multiLevelType w:val="multilevel"/>
    <w:tmpl w:val="2D4032FD"/>
    <w:lvl w:ilvl="0" w:tentative="0">
      <w:start w:val="1"/>
      <w:numFmt w:val="bullet"/>
      <w:pStyle w:val="7"/>
      <w:lvlText w:val=""/>
      <w:lvlJc w:val="left"/>
      <w:pPr>
        <w:tabs>
          <w:tab w:val="left" w:pos="29"/>
        </w:tabs>
        <w:ind w:left="288" w:hanging="288"/>
      </w:pPr>
      <w:rPr>
        <w:rFonts w:hint="default" w:ascii="Symbol" w:hAnsi="Symbol"/>
        <w:b/>
        <w:i w:val="0"/>
        <w:color w:val="808080"/>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42A623A5"/>
    <w:multiLevelType w:val="multilevel"/>
    <w:tmpl w:val="42A623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E49651F"/>
    <w:multiLevelType w:val="multilevel"/>
    <w:tmpl w:val="5E49651F"/>
    <w:lvl w:ilvl="0" w:tentative="0">
      <w:start w:val="1"/>
      <w:numFmt w:val="bullet"/>
      <w:lvlText w:val=""/>
      <w:lvlJc w:val="left"/>
      <w:pPr>
        <w:ind w:left="536" w:hanging="360"/>
      </w:pPr>
      <w:rPr>
        <w:rFonts w:hint="default" w:ascii="Symbol" w:hAnsi="Symbol"/>
      </w:rPr>
    </w:lvl>
    <w:lvl w:ilvl="1" w:tentative="0">
      <w:start w:val="1"/>
      <w:numFmt w:val="bullet"/>
      <w:lvlText w:val="o"/>
      <w:lvlJc w:val="left"/>
      <w:pPr>
        <w:ind w:left="1256" w:hanging="360"/>
      </w:pPr>
      <w:rPr>
        <w:rFonts w:hint="default" w:ascii="Courier New" w:hAnsi="Courier New" w:cs="Courier New"/>
      </w:rPr>
    </w:lvl>
    <w:lvl w:ilvl="2" w:tentative="0">
      <w:start w:val="1"/>
      <w:numFmt w:val="bullet"/>
      <w:lvlText w:val=""/>
      <w:lvlJc w:val="left"/>
      <w:pPr>
        <w:ind w:left="1976" w:hanging="360"/>
      </w:pPr>
      <w:rPr>
        <w:rFonts w:hint="default" w:ascii="Wingdings" w:hAnsi="Wingdings"/>
      </w:rPr>
    </w:lvl>
    <w:lvl w:ilvl="3" w:tentative="0">
      <w:start w:val="1"/>
      <w:numFmt w:val="bullet"/>
      <w:lvlText w:val=""/>
      <w:lvlJc w:val="left"/>
      <w:pPr>
        <w:ind w:left="2696" w:hanging="360"/>
      </w:pPr>
      <w:rPr>
        <w:rFonts w:hint="default" w:ascii="Symbol" w:hAnsi="Symbol"/>
      </w:rPr>
    </w:lvl>
    <w:lvl w:ilvl="4" w:tentative="0">
      <w:start w:val="1"/>
      <w:numFmt w:val="bullet"/>
      <w:lvlText w:val="o"/>
      <w:lvlJc w:val="left"/>
      <w:pPr>
        <w:ind w:left="3416" w:hanging="360"/>
      </w:pPr>
      <w:rPr>
        <w:rFonts w:hint="default" w:ascii="Courier New" w:hAnsi="Courier New" w:cs="Courier New"/>
      </w:rPr>
    </w:lvl>
    <w:lvl w:ilvl="5" w:tentative="0">
      <w:start w:val="1"/>
      <w:numFmt w:val="bullet"/>
      <w:lvlText w:val=""/>
      <w:lvlJc w:val="left"/>
      <w:pPr>
        <w:ind w:left="4136" w:hanging="360"/>
      </w:pPr>
      <w:rPr>
        <w:rFonts w:hint="default" w:ascii="Wingdings" w:hAnsi="Wingdings"/>
      </w:rPr>
    </w:lvl>
    <w:lvl w:ilvl="6" w:tentative="0">
      <w:start w:val="1"/>
      <w:numFmt w:val="bullet"/>
      <w:lvlText w:val=""/>
      <w:lvlJc w:val="left"/>
      <w:pPr>
        <w:ind w:left="4856" w:hanging="360"/>
      </w:pPr>
      <w:rPr>
        <w:rFonts w:hint="default" w:ascii="Symbol" w:hAnsi="Symbol"/>
      </w:rPr>
    </w:lvl>
    <w:lvl w:ilvl="7" w:tentative="0">
      <w:start w:val="1"/>
      <w:numFmt w:val="bullet"/>
      <w:lvlText w:val="o"/>
      <w:lvlJc w:val="left"/>
      <w:pPr>
        <w:ind w:left="5576" w:hanging="360"/>
      </w:pPr>
      <w:rPr>
        <w:rFonts w:hint="default" w:ascii="Courier New" w:hAnsi="Courier New" w:cs="Courier New"/>
      </w:rPr>
    </w:lvl>
    <w:lvl w:ilvl="8" w:tentative="0">
      <w:start w:val="1"/>
      <w:numFmt w:val="bullet"/>
      <w:lvlText w:val=""/>
      <w:lvlJc w:val="left"/>
      <w:pPr>
        <w:ind w:left="6296" w:hanging="360"/>
      </w:pPr>
      <w:rPr>
        <w:rFonts w:hint="default" w:ascii="Wingdings" w:hAnsi="Wingdings"/>
      </w:rPr>
    </w:lvl>
  </w:abstractNum>
  <w:abstractNum w:abstractNumId="4">
    <w:nsid w:val="60380773"/>
    <w:multiLevelType w:val="multilevel"/>
    <w:tmpl w:val="603807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NjkxZDE0NmZjMjU2NjE2N2U3MjBjMDQ5YmZiYzUifQ=="/>
  </w:docVars>
  <w:rsids>
    <w:rsidRoot w:val="16C80F6A"/>
    <w:rsid w:val="16C80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US" w:bidi="ar-SA"/>
    </w:rPr>
  </w:style>
  <w:style w:type="paragraph" w:styleId="2">
    <w:name w:val="heading 2"/>
    <w:basedOn w:val="1"/>
    <w:next w:val="1"/>
    <w:unhideWhenUsed/>
    <w:qFormat/>
    <w:uiPriority w:val="0"/>
    <w:pPr>
      <w:tabs>
        <w:tab w:val="left" w:pos="7185"/>
      </w:tabs>
      <w:outlineLvl w:val="1"/>
    </w:pPr>
    <w:rPr>
      <w:rFonts w:ascii="Tahoma" w:hAnsi="Tahoma"/>
      <w:b/>
      <w:caps/>
      <w:color w:val="000000"/>
      <w:sz w:val="18"/>
      <w:szCs w:val="20"/>
      <w:lang w:val="en-U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unhideWhenUsed/>
    <w:qFormat/>
    <w:uiPriority w:val="0"/>
    <w:pPr>
      <w:tabs>
        <w:tab w:val="center" w:pos="4513"/>
        <w:tab w:val="right" w:pos="9026"/>
      </w:tabs>
    </w:pPr>
  </w:style>
  <w:style w:type="paragraph" w:customStyle="1" w:styleId="6">
    <w:name w:val="Text"/>
    <w:basedOn w:val="1"/>
    <w:qFormat/>
    <w:uiPriority w:val="0"/>
    <w:pPr>
      <w:spacing w:before="100" w:after="100" w:line="288" w:lineRule="auto"/>
    </w:pPr>
    <w:rPr>
      <w:rFonts w:ascii="Tahoma" w:hAnsi="Tahoma"/>
      <w:sz w:val="16"/>
      <w:lang w:val="en-US"/>
    </w:rPr>
  </w:style>
  <w:style w:type="paragraph" w:customStyle="1" w:styleId="7">
    <w:name w:val="Requirements List"/>
    <w:basedOn w:val="6"/>
    <w:qFormat/>
    <w:uiPriority w:val="0"/>
    <w:pPr>
      <w:numPr>
        <w:ilvl w:val="0"/>
        <w:numId w:val="1"/>
      </w:numPr>
    </w:pPr>
  </w:style>
  <w:style w:type="paragraph" w:styleId="8">
    <w:name w:val="List Paragraph"/>
    <w:basedOn w:val="1"/>
    <w:qFormat/>
    <w:uiPriority w:val="34"/>
    <w:pPr>
      <w:spacing w:line="276" w:lineRule="auto"/>
      <w:ind w:left="720"/>
      <w:contextualSpacing/>
      <w:jc w:val="both"/>
    </w:pPr>
    <w:rPr>
      <w:rFonts w:ascii="Calibri" w:hAnsi="Calibri"/>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2023-03-23T02:14:00Z</dcterms:created>
  <dc:creator>✨徐雅楠✨</dc:creator>
  <cp:lastModifiedBy>✨徐雅楠✨</cp:lastModifiedBy>
  <dcterms:modified xsi:type="dcterms:W3CDTF">2023-03-23T02:18:42Z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E3C11640FFE849EE818D484C23CDFFB0_11</vt:lpwstr>
  </property>
</Properties>
</file>